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CC16" w14:textId="77777777" w:rsidR="00AC2325" w:rsidRPr="00AC2325" w:rsidRDefault="00E34C0F" w:rsidP="00AC2325">
      <w:pPr>
        <w:tabs>
          <w:tab w:val="left" w:pos="1080"/>
          <w:tab w:val="left" w:pos="1620"/>
        </w:tabs>
        <w:jc w:val="center"/>
        <w:rPr>
          <w:rFonts w:ascii="Verdana" w:hAnsi="Verdana"/>
          <w:b/>
          <w:szCs w:val="24"/>
        </w:rPr>
      </w:pPr>
      <w:r>
        <w:rPr>
          <w:rFonts w:ascii="Verdana" w:hAnsi="Verdana"/>
          <w:noProof/>
          <w:sz w:val="18"/>
          <w:szCs w:val="18"/>
          <w:lang w:eastAsia="en-GB"/>
        </w:rPr>
        <mc:AlternateContent>
          <mc:Choice Requires="wps">
            <w:drawing>
              <wp:anchor distT="0" distB="0" distL="114300" distR="114300" simplePos="0" relativeHeight="251657728" behindDoc="0" locked="0" layoutInCell="1" allowOverlap="1" wp14:anchorId="73C7F396" wp14:editId="43442925">
                <wp:simplePos x="0" y="0"/>
                <wp:positionH relativeFrom="column">
                  <wp:posOffset>457200</wp:posOffset>
                </wp:positionH>
                <wp:positionV relativeFrom="paragraph">
                  <wp:posOffset>-228600</wp:posOffset>
                </wp:positionV>
                <wp:extent cx="6730365" cy="525780"/>
                <wp:effectExtent l="0" t="0" r="13335" b="2667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365" cy="525780"/>
                        </a:xfrm>
                        <a:prstGeom prst="rect">
                          <a:avLst/>
                        </a:prstGeom>
                        <a:solidFill>
                          <a:srgbClr val="CCFFCC"/>
                        </a:solidFill>
                        <a:ln w="9525">
                          <a:solidFill>
                            <a:srgbClr val="000000"/>
                          </a:solidFill>
                          <a:miter lim="800000"/>
                          <a:headEnd/>
                          <a:tailEnd/>
                        </a:ln>
                      </wps:spPr>
                      <wps:txb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2B6B1A47" w:rsidR="00F05758" w:rsidRPr="00AF19FE" w:rsidRDefault="00AF19FE" w:rsidP="009847F2">
                            <w:pPr>
                              <w:ind w:right="-16" w:hanging="567"/>
                              <w:jc w:val="center"/>
                              <w:rPr>
                                <w:b/>
                                <w:sz w:val="28"/>
                                <w:szCs w:val="28"/>
                              </w:rPr>
                            </w:pPr>
                            <w:r w:rsidRPr="00AF19FE">
                              <w:rPr>
                                <w:b/>
                                <w:sz w:val="28"/>
                                <w:szCs w:val="28"/>
                              </w:rPr>
                              <w:t>www.mearsashby</w:t>
                            </w:r>
                            <w:r w:rsidR="00031169">
                              <w:rPr>
                                <w:b/>
                                <w:sz w:val="28"/>
                                <w:szCs w:val="28"/>
                              </w:rPr>
                              <w:t>-pc.gov.</w:t>
                            </w:r>
                            <w:r w:rsidRPr="00AF19FE">
                              <w:rPr>
                                <w:b/>
                                <w:sz w:val="28"/>
                                <w:szCs w:val="28"/>
                              </w:rPr>
                              <w:t>uk</w:t>
                            </w:r>
                          </w:p>
                          <w:p w14:paraId="756F328F" w14:textId="77777777" w:rsidR="00F05758" w:rsidRPr="00AF19FE" w:rsidRDefault="00F05758" w:rsidP="009847F2">
                            <w:pPr>
                              <w:ind w:right="-16" w:hanging="567"/>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7F396" id="Rectangle 57" o:spid="_x0000_s1026" style="position:absolute;left:0;text-align:left;margin-left:36pt;margin-top:-18pt;width:529.95pt;height:4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" fillcolor="#cfc">
                <v:textbo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2B6B1A47" w:rsidR="00F05758" w:rsidRPr="00AF19FE" w:rsidRDefault="00AF19FE" w:rsidP="009847F2">
                      <w:pPr>
                        <w:ind w:right="-16" w:hanging="567"/>
                        <w:jc w:val="center"/>
                        <w:rPr>
                          <w:b/>
                          <w:sz w:val="28"/>
                          <w:szCs w:val="28"/>
                        </w:rPr>
                      </w:pPr>
                      <w:r w:rsidRPr="00AF19FE">
                        <w:rPr>
                          <w:b/>
                          <w:sz w:val="28"/>
                          <w:szCs w:val="28"/>
                        </w:rPr>
                        <w:t>www.mearsashby</w:t>
                      </w:r>
                      <w:r w:rsidR="00031169">
                        <w:rPr>
                          <w:b/>
                          <w:sz w:val="28"/>
                          <w:szCs w:val="28"/>
                        </w:rPr>
                        <w:t>-pc.gov.</w:t>
                      </w:r>
                      <w:r w:rsidRPr="00AF19FE">
                        <w:rPr>
                          <w:b/>
                          <w:sz w:val="28"/>
                          <w:szCs w:val="28"/>
                        </w:rPr>
                        <w:t>uk</w:t>
                      </w:r>
                    </w:p>
                    <w:p w14:paraId="756F328F" w14:textId="77777777" w:rsidR="00F05758" w:rsidRPr="00AF19FE" w:rsidRDefault="00F05758" w:rsidP="009847F2">
                      <w:pPr>
                        <w:ind w:right="-16" w:hanging="567"/>
                        <w:jc w:val="center"/>
                        <w:rPr>
                          <w:sz w:val="28"/>
                          <w:szCs w:val="28"/>
                        </w:rPr>
                      </w:pPr>
                    </w:p>
                  </w:txbxContent>
                </v:textbox>
              </v:rect>
            </w:pict>
          </mc:Fallback>
        </mc:AlternateContent>
      </w:r>
    </w:p>
    <w:p w14:paraId="70482FD9" w14:textId="77777777" w:rsidR="009847F2" w:rsidRDefault="009847F2" w:rsidP="004B0FC8">
      <w:pPr>
        <w:ind w:left="720"/>
        <w:jc w:val="center"/>
        <w:rPr>
          <w:rFonts w:ascii="Verdana" w:hAnsi="Verdana"/>
          <w:b/>
          <w:sz w:val="18"/>
          <w:szCs w:val="18"/>
        </w:rPr>
      </w:pPr>
    </w:p>
    <w:p w14:paraId="1C607917" w14:textId="63B8786E" w:rsidR="00BE78D2" w:rsidRDefault="00BE78D2" w:rsidP="004B0FC8">
      <w:pPr>
        <w:ind w:left="720"/>
        <w:jc w:val="center"/>
        <w:rPr>
          <w:rFonts w:ascii="Verdana" w:hAnsi="Verdana"/>
          <w:b/>
          <w:sz w:val="18"/>
          <w:szCs w:val="18"/>
        </w:rPr>
      </w:pPr>
    </w:p>
    <w:p w14:paraId="118FC3D8" w14:textId="0CB6016F" w:rsidR="007346F1" w:rsidRDefault="000B2A8D" w:rsidP="000B2A8D">
      <w:pPr>
        <w:ind w:left="720"/>
        <w:jc w:val="center"/>
        <w:rPr>
          <w:rFonts w:ascii="Verdana" w:hAnsi="Verdana"/>
          <w:b/>
          <w:sz w:val="18"/>
          <w:szCs w:val="18"/>
        </w:rPr>
      </w:pPr>
      <w:r>
        <w:rPr>
          <w:rFonts w:ascii="Verdana" w:hAnsi="Verdana"/>
          <w:b/>
          <w:sz w:val="18"/>
          <w:szCs w:val="18"/>
        </w:rPr>
        <w:t>MINUTES OF THE</w:t>
      </w:r>
      <w:r w:rsidR="005F5F82" w:rsidRPr="009847F2">
        <w:rPr>
          <w:rFonts w:ascii="Verdana" w:hAnsi="Verdana"/>
          <w:b/>
          <w:sz w:val="18"/>
          <w:szCs w:val="18"/>
        </w:rPr>
        <w:t xml:space="preserve"> </w:t>
      </w:r>
      <w:r w:rsidR="00C14029">
        <w:rPr>
          <w:rFonts w:ascii="Verdana" w:hAnsi="Verdana"/>
          <w:b/>
          <w:sz w:val="18"/>
          <w:szCs w:val="18"/>
        </w:rPr>
        <w:t xml:space="preserve">ANNUAL </w:t>
      </w:r>
      <w:r w:rsidR="00165B87" w:rsidRPr="009847F2">
        <w:rPr>
          <w:rFonts w:ascii="Verdana" w:hAnsi="Verdana"/>
          <w:b/>
          <w:sz w:val="18"/>
          <w:szCs w:val="18"/>
        </w:rPr>
        <w:t>PARISH COUNCIL</w:t>
      </w:r>
      <w:r w:rsidR="00F1017B" w:rsidRPr="009847F2">
        <w:rPr>
          <w:rFonts w:ascii="Verdana" w:hAnsi="Verdana"/>
          <w:b/>
          <w:sz w:val="18"/>
          <w:szCs w:val="18"/>
        </w:rPr>
        <w:t xml:space="preserve"> </w:t>
      </w:r>
      <w:r w:rsidR="00487CD8" w:rsidRPr="009847F2">
        <w:rPr>
          <w:rFonts w:ascii="Verdana" w:hAnsi="Verdana"/>
          <w:b/>
          <w:sz w:val="18"/>
          <w:szCs w:val="18"/>
        </w:rPr>
        <w:t>MEETING</w:t>
      </w:r>
      <w:r w:rsidR="00AB274D" w:rsidRPr="009847F2">
        <w:rPr>
          <w:rFonts w:ascii="Verdana" w:hAnsi="Verdana"/>
          <w:b/>
          <w:sz w:val="18"/>
          <w:szCs w:val="18"/>
        </w:rPr>
        <w:t xml:space="preserve"> </w:t>
      </w:r>
      <w:r w:rsidR="00F1017B" w:rsidRPr="009847F2">
        <w:rPr>
          <w:rFonts w:ascii="Verdana" w:hAnsi="Verdana"/>
          <w:b/>
          <w:sz w:val="18"/>
          <w:szCs w:val="18"/>
        </w:rPr>
        <w:t>H</w:t>
      </w:r>
      <w:r w:rsidR="009333B6" w:rsidRPr="009847F2">
        <w:rPr>
          <w:rFonts w:ascii="Verdana" w:hAnsi="Verdana"/>
          <w:b/>
          <w:sz w:val="18"/>
          <w:szCs w:val="18"/>
        </w:rPr>
        <w:t xml:space="preserve">ELD </w:t>
      </w:r>
      <w:r w:rsidR="007346F1">
        <w:rPr>
          <w:rFonts w:ascii="Verdana" w:hAnsi="Verdana"/>
          <w:b/>
          <w:sz w:val="18"/>
          <w:szCs w:val="18"/>
        </w:rPr>
        <w:t xml:space="preserve">AT THE VILLAGE HALL, VICARAGE LANE </w:t>
      </w:r>
      <w:r w:rsidR="009B561B" w:rsidRPr="009847F2">
        <w:rPr>
          <w:rFonts w:ascii="Verdana" w:hAnsi="Verdana"/>
          <w:b/>
          <w:sz w:val="18"/>
          <w:szCs w:val="18"/>
        </w:rPr>
        <w:t xml:space="preserve">ON </w:t>
      </w:r>
      <w:r w:rsidR="00AF19FE">
        <w:rPr>
          <w:rFonts w:ascii="Verdana" w:hAnsi="Verdana"/>
          <w:b/>
          <w:sz w:val="18"/>
          <w:szCs w:val="18"/>
        </w:rPr>
        <w:t>MONDAY</w:t>
      </w:r>
      <w:r w:rsidR="00E8405B">
        <w:rPr>
          <w:rFonts w:ascii="Verdana" w:hAnsi="Verdana"/>
          <w:b/>
          <w:sz w:val="18"/>
          <w:szCs w:val="18"/>
        </w:rPr>
        <w:t xml:space="preserve"> 1</w:t>
      </w:r>
      <w:r w:rsidR="00210348">
        <w:rPr>
          <w:rFonts w:ascii="Verdana" w:hAnsi="Verdana"/>
          <w:b/>
          <w:sz w:val="18"/>
          <w:szCs w:val="18"/>
        </w:rPr>
        <w:t>1</w:t>
      </w:r>
      <w:r w:rsidR="000B438B">
        <w:rPr>
          <w:rFonts w:ascii="Verdana" w:hAnsi="Verdana"/>
          <w:b/>
          <w:sz w:val="18"/>
          <w:szCs w:val="18"/>
        </w:rPr>
        <w:t xml:space="preserve"> MAY</w:t>
      </w:r>
      <w:r w:rsidR="0065195F">
        <w:rPr>
          <w:rFonts w:ascii="Verdana" w:hAnsi="Verdana"/>
          <w:b/>
          <w:sz w:val="18"/>
          <w:szCs w:val="18"/>
        </w:rPr>
        <w:t xml:space="preserve"> </w:t>
      </w:r>
      <w:r w:rsidR="007346F1">
        <w:rPr>
          <w:rFonts w:ascii="Verdana" w:hAnsi="Verdana"/>
          <w:b/>
          <w:sz w:val="18"/>
          <w:szCs w:val="18"/>
        </w:rPr>
        <w:t>202</w:t>
      </w:r>
      <w:r w:rsidR="00210348">
        <w:rPr>
          <w:rFonts w:ascii="Verdana" w:hAnsi="Verdana"/>
          <w:b/>
          <w:sz w:val="18"/>
          <w:szCs w:val="18"/>
        </w:rPr>
        <w:t>6</w:t>
      </w:r>
      <w:r w:rsidR="007346F1">
        <w:rPr>
          <w:rFonts w:ascii="Verdana" w:hAnsi="Verdana"/>
          <w:b/>
          <w:sz w:val="18"/>
          <w:szCs w:val="18"/>
        </w:rPr>
        <w:t xml:space="preserve"> </w:t>
      </w:r>
      <w:r w:rsidR="00C2557E" w:rsidRPr="009847F2">
        <w:rPr>
          <w:rFonts w:ascii="Verdana" w:hAnsi="Verdana"/>
          <w:b/>
          <w:sz w:val="18"/>
          <w:szCs w:val="18"/>
        </w:rPr>
        <w:t xml:space="preserve">AT </w:t>
      </w:r>
      <w:r w:rsidR="00AD5FB2">
        <w:rPr>
          <w:rFonts w:ascii="Verdana" w:hAnsi="Verdana"/>
          <w:b/>
          <w:sz w:val="18"/>
          <w:szCs w:val="18"/>
        </w:rPr>
        <w:t>7</w:t>
      </w:r>
      <w:r w:rsidR="000B438B">
        <w:rPr>
          <w:rFonts w:ascii="Verdana" w:hAnsi="Verdana"/>
          <w:b/>
          <w:sz w:val="18"/>
          <w:szCs w:val="18"/>
        </w:rPr>
        <w:t>:30</w:t>
      </w:r>
      <w:r w:rsidR="00AB274D" w:rsidRPr="009847F2">
        <w:rPr>
          <w:rFonts w:ascii="Verdana" w:hAnsi="Verdana"/>
          <w:b/>
          <w:sz w:val="18"/>
          <w:szCs w:val="18"/>
        </w:rPr>
        <w:t>PM</w:t>
      </w:r>
    </w:p>
    <w:p w14:paraId="5384940D" w14:textId="77777777" w:rsidR="007346F1" w:rsidRDefault="007346F1" w:rsidP="007346F1">
      <w:pPr>
        <w:ind w:left="720"/>
        <w:jc w:val="center"/>
        <w:rPr>
          <w:rFonts w:ascii="Verdana" w:hAnsi="Verdana"/>
          <w:b/>
          <w:sz w:val="18"/>
          <w:szCs w:val="18"/>
        </w:rPr>
      </w:pPr>
    </w:p>
    <w:tbl>
      <w:tblPr>
        <w:tblStyle w:val="TableGrid"/>
        <w:tblW w:w="0" w:type="auto"/>
        <w:tblInd w:w="562" w:type="dxa"/>
        <w:tblLook w:val="04A0" w:firstRow="1" w:lastRow="0" w:firstColumn="1" w:lastColumn="0" w:noHBand="0" w:noVBand="1"/>
      </w:tblPr>
      <w:tblGrid>
        <w:gridCol w:w="5418"/>
        <w:gridCol w:w="5128"/>
      </w:tblGrid>
      <w:tr w:rsidR="000B2A8D" w14:paraId="12334407" w14:textId="77777777" w:rsidTr="000B2A8D">
        <w:tc>
          <w:tcPr>
            <w:tcW w:w="5418" w:type="dxa"/>
          </w:tcPr>
          <w:p w14:paraId="6C771DC7" w14:textId="01043CB8" w:rsidR="000B2A8D" w:rsidRPr="000B2A8D" w:rsidRDefault="000B2A8D" w:rsidP="000B2A8D">
            <w:pPr>
              <w:rPr>
                <w:rFonts w:asciiTheme="minorHAnsi" w:hAnsiTheme="minorHAnsi" w:cstheme="minorHAnsi"/>
                <w:bCs/>
                <w:szCs w:val="24"/>
              </w:rPr>
            </w:pPr>
            <w:r>
              <w:rPr>
                <w:rFonts w:asciiTheme="minorHAnsi" w:hAnsiTheme="minorHAnsi" w:cstheme="minorHAnsi"/>
                <w:b/>
                <w:szCs w:val="24"/>
              </w:rPr>
              <w:t xml:space="preserve">In Attendance: </w:t>
            </w:r>
            <w:r>
              <w:rPr>
                <w:rFonts w:asciiTheme="minorHAnsi" w:hAnsiTheme="minorHAnsi" w:cstheme="minorHAnsi"/>
                <w:bCs/>
                <w:szCs w:val="24"/>
              </w:rPr>
              <w:t>Cllr V Smith, Cllr T Graham, Cllr E Leaf, Cllr S Jeffery, Cllr O Cooper, Cllr K Price</w:t>
            </w:r>
          </w:p>
        </w:tc>
        <w:tc>
          <w:tcPr>
            <w:tcW w:w="5128" w:type="dxa"/>
          </w:tcPr>
          <w:p w14:paraId="30BE5E45" w14:textId="0B8605DA" w:rsidR="000B2A8D" w:rsidRPr="000B2A8D" w:rsidRDefault="000B2A8D" w:rsidP="000B2A8D">
            <w:pPr>
              <w:rPr>
                <w:rFonts w:asciiTheme="minorHAnsi" w:hAnsiTheme="minorHAnsi" w:cstheme="minorHAnsi"/>
                <w:bCs/>
                <w:szCs w:val="24"/>
              </w:rPr>
            </w:pPr>
            <w:r>
              <w:rPr>
                <w:rFonts w:asciiTheme="minorHAnsi" w:hAnsiTheme="minorHAnsi" w:cstheme="minorHAnsi"/>
                <w:b/>
                <w:szCs w:val="24"/>
              </w:rPr>
              <w:t xml:space="preserve">Also, in Attendance: </w:t>
            </w:r>
            <w:r>
              <w:rPr>
                <w:rFonts w:asciiTheme="minorHAnsi" w:hAnsiTheme="minorHAnsi" w:cstheme="minorHAnsi"/>
                <w:bCs/>
                <w:szCs w:val="24"/>
              </w:rPr>
              <w:t>M Billingham Clerk, NNC Cllr V Jessop</w:t>
            </w:r>
          </w:p>
        </w:tc>
      </w:tr>
    </w:tbl>
    <w:p w14:paraId="74173BF7" w14:textId="6513B9F9" w:rsidR="00A6116D" w:rsidRPr="00E14E84" w:rsidRDefault="00A6116D" w:rsidP="007346F1">
      <w:pPr>
        <w:ind w:left="851"/>
        <w:jc w:val="center"/>
        <w:rPr>
          <w:rFonts w:ascii="Verdana" w:hAnsi="Verdana"/>
          <w:b/>
          <w:sz w:val="18"/>
          <w:szCs w:val="18"/>
        </w:rPr>
      </w:pPr>
    </w:p>
    <w:tbl>
      <w:tblPr>
        <w:tblStyle w:val="TableGrid"/>
        <w:tblW w:w="0" w:type="auto"/>
        <w:tblInd w:w="421" w:type="dxa"/>
        <w:tblLook w:val="04A0" w:firstRow="1" w:lastRow="0" w:firstColumn="1" w:lastColumn="0" w:noHBand="0" w:noVBand="1"/>
      </w:tblPr>
      <w:tblGrid>
        <w:gridCol w:w="4677"/>
        <w:gridCol w:w="851"/>
        <w:gridCol w:w="5159"/>
      </w:tblGrid>
      <w:tr w:rsidR="009E1646" w:rsidRPr="005B398D" w14:paraId="5A7DDE37" w14:textId="77777777" w:rsidTr="000B2A8D">
        <w:tc>
          <w:tcPr>
            <w:tcW w:w="5528" w:type="dxa"/>
            <w:gridSpan w:val="2"/>
          </w:tcPr>
          <w:p w14:paraId="4D16B984" w14:textId="6C21EED3" w:rsidR="009E1646" w:rsidRPr="005B398D" w:rsidRDefault="00210348" w:rsidP="003E3CB5">
            <w:pPr>
              <w:tabs>
                <w:tab w:val="left" w:pos="900"/>
                <w:tab w:val="left" w:pos="1080"/>
                <w:tab w:val="left" w:pos="1260"/>
              </w:tabs>
              <w:rPr>
                <w:rFonts w:asciiTheme="minorHAnsi" w:hAnsiTheme="minorHAnsi" w:cstheme="minorHAnsi"/>
                <w:b/>
                <w:bCs/>
                <w:szCs w:val="24"/>
              </w:rPr>
            </w:pPr>
            <w:r w:rsidRPr="005B398D">
              <w:rPr>
                <w:rFonts w:asciiTheme="minorHAnsi" w:hAnsiTheme="minorHAnsi" w:cstheme="minorHAnsi"/>
                <w:b/>
                <w:bCs/>
                <w:szCs w:val="24"/>
              </w:rPr>
              <w:t>148</w:t>
            </w:r>
            <w:r w:rsidR="009E1646" w:rsidRPr="005B398D">
              <w:rPr>
                <w:rFonts w:asciiTheme="minorHAnsi" w:hAnsiTheme="minorHAnsi" w:cstheme="minorHAnsi"/>
                <w:b/>
                <w:bCs/>
                <w:szCs w:val="24"/>
              </w:rPr>
              <w:t>/2</w:t>
            </w:r>
            <w:r w:rsidRPr="005B398D">
              <w:rPr>
                <w:rFonts w:asciiTheme="minorHAnsi" w:hAnsiTheme="minorHAnsi" w:cstheme="minorHAnsi"/>
                <w:b/>
                <w:bCs/>
                <w:szCs w:val="24"/>
              </w:rPr>
              <w:t>6</w:t>
            </w:r>
            <w:r w:rsidR="009E1646" w:rsidRPr="005B398D">
              <w:rPr>
                <w:rFonts w:asciiTheme="minorHAnsi" w:hAnsiTheme="minorHAnsi" w:cstheme="minorHAnsi"/>
                <w:b/>
                <w:bCs/>
                <w:szCs w:val="24"/>
              </w:rPr>
              <w:t xml:space="preserve"> – Election of Chair</w:t>
            </w:r>
            <w:r w:rsidR="004B395A" w:rsidRPr="005B398D">
              <w:rPr>
                <w:rFonts w:asciiTheme="minorHAnsi" w:hAnsiTheme="minorHAnsi" w:cstheme="minorHAnsi"/>
                <w:b/>
                <w:bCs/>
                <w:szCs w:val="24"/>
              </w:rPr>
              <w:t>man</w:t>
            </w:r>
          </w:p>
          <w:p w14:paraId="61CA9C21" w14:textId="2214369B" w:rsidR="00FC5C3D" w:rsidRPr="005B398D" w:rsidRDefault="00934B02">
            <w:pPr>
              <w:pStyle w:val="ListParagraph"/>
              <w:numPr>
                <w:ilvl w:val="0"/>
                <w:numId w:val="8"/>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 xml:space="preserve">Declaration of Acceptance of Office </w:t>
            </w:r>
          </w:p>
        </w:tc>
        <w:tc>
          <w:tcPr>
            <w:tcW w:w="5159" w:type="dxa"/>
          </w:tcPr>
          <w:p w14:paraId="34D495A6" w14:textId="2FA0561E" w:rsidR="009E1646" w:rsidRPr="005B398D" w:rsidRDefault="00A67FBF"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Cllr V Smith </w:t>
            </w:r>
            <w:r w:rsidR="00117465">
              <w:rPr>
                <w:rFonts w:asciiTheme="minorHAnsi" w:hAnsiTheme="minorHAnsi" w:cstheme="minorHAnsi"/>
                <w:szCs w:val="24"/>
              </w:rPr>
              <w:t xml:space="preserve">was </w:t>
            </w:r>
            <w:r w:rsidR="00117465" w:rsidRPr="000E7ACF">
              <w:rPr>
                <w:rFonts w:asciiTheme="minorHAnsi" w:hAnsiTheme="minorHAnsi" w:cstheme="minorHAnsi"/>
                <w:b/>
                <w:bCs/>
                <w:szCs w:val="24"/>
              </w:rPr>
              <w:t>ELECTED</w:t>
            </w:r>
            <w:r w:rsidR="00117465">
              <w:rPr>
                <w:rFonts w:asciiTheme="minorHAnsi" w:hAnsiTheme="minorHAnsi" w:cstheme="minorHAnsi"/>
                <w:szCs w:val="24"/>
              </w:rPr>
              <w:t xml:space="preserve"> as Chairman for the ensuing year. The declaration of acceptance of office was completed and signed by the chairman </w:t>
            </w:r>
            <w:r w:rsidR="000E7ACF">
              <w:rPr>
                <w:rFonts w:asciiTheme="minorHAnsi" w:hAnsiTheme="minorHAnsi" w:cstheme="minorHAnsi"/>
                <w:szCs w:val="24"/>
              </w:rPr>
              <w:t>a</w:t>
            </w:r>
            <w:r w:rsidR="00117465">
              <w:rPr>
                <w:rFonts w:asciiTheme="minorHAnsi" w:hAnsiTheme="minorHAnsi" w:cstheme="minorHAnsi"/>
                <w:szCs w:val="24"/>
              </w:rPr>
              <w:t xml:space="preserve"> witnessed by the proper officer.</w:t>
            </w:r>
          </w:p>
        </w:tc>
      </w:tr>
      <w:tr w:rsidR="009E1646" w:rsidRPr="005B398D" w14:paraId="7C177824" w14:textId="77777777" w:rsidTr="000B2A8D">
        <w:tc>
          <w:tcPr>
            <w:tcW w:w="5528" w:type="dxa"/>
            <w:gridSpan w:val="2"/>
          </w:tcPr>
          <w:p w14:paraId="66EA8F66" w14:textId="620DF7E7" w:rsidR="009E1646" w:rsidRPr="005B398D" w:rsidRDefault="00210348" w:rsidP="003E3CB5">
            <w:pPr>
              <w:tabs>
                <w:tab w:val="left" w:pos="900"/>
                <w:tab w:val="left" w:pos="1080"/>
                <w:tab w:val="left" w:pos="1260"/>
              </w:tabs>
              <w:rPr>
                <w:rFonts w:asciiTheme="minorHAnsi" w:hAnsiTheme="minorHAnsi" w:cstheme="minorHAnsi"/>
                <w:b/>
                <w:bCs/>
                <w:szCs w:val="24"/>
              </w:rPr>
            </w:pPr>
            <w:r w:rsidRPr="005B398D">
              <w:rPr>
                <w:rFonts w:asciiTheme="minorHAnsi" w:hAnsiTheme="minorHAnsi" w:cstheme="minorHAnsi"/>
                <w:b/>
                <w:bCs/>
                <w:szCs w:val="24"/>
              </w:rPr>
              <w:t>149</w:t>
            </w:r>
            <w:r w:rsidR="00EC6634" w:rsidRPr="005B398D">
              <w:rPr>
                <w:rFonts w:asciiTheme="minorHAnsi" w:hAnsiTheme="minorHAnsi" w:cstheme="minorHAnsi"/>
                <w:b/>
                <w:bCs/>
                <w:szCs w:val="24"/>
              </w:rPr>
              <w:t>/2</w:t>
            </w:r>
            <w:r w:rsidRPr="005B398D">
              <w:rPr>
                <w:rFonts w:asciiTheme="minorHAnsi" w:hAnsiTheme="minorHAnsi" w:cstheme="minorHAnsi"/>
                <w:b/>
                <w:bCs/>
                <w:szCs w:val="24"/>
              </w:rPr>
              <w:t>6</w:t>
            </w:r>
            <w:r w:rsidR="009E1646" w:rsidRPr="005B398D">
              <w:rPr>
                <w:rFonts w:asciiTheme="minorHAnsi" w:hAnsiTheme="minorHAnsi" w:cstheme="minorHAnsi"/>
                <w:b/>
                <w:bCs/>
                <w:szCs w:val="24"/>
              </w:rPr>
              <w:t xml:space="preserve"> – Election of Vice Chair</w:t>
            </w:r>
            <w:r w:rsidR="004B395A" w:rsidRPr="005B398D">
              <w:rPr>
                <w:rFonts w:asciiTheme="minorHAnsi" w:hAnsiTheme="minorHAnsi" w:cstheme="minorHAnsi"/>
                <w:b/>
                <w:bCs/>
                <w:szCs w:val="24"/>
              </w:rPr>
              <w:t>man</w:t>
            </w:r>
          </w:p>
          <w:p w14:paraId="615BF07B" w14:textId="66911549" w:rsidR="00FC5C3D" w:rsidRPr="005B398D" w:rsidRDefault="00FC5C3D" w:rsidP="003E3CB5">
            <w:pPr>
              <w:tabs>
                <w:tab w:val="left" w:pos="900"/>
                <w:tab w:val="left" w:pos="1080"/>
                <w:tab w:val="left" w:pos="1260"/>
              </w:tabs>
              <w:rPr>
                <w:rFonts w:asciiTheme="minorHAnsi" w:hAnsiTheme="minorHAnsi" w:cstheme="minorHAnsi"/>
                <w:b/>
                <w:bCs/>
                <w:szCs w:val="24"/>
              </w:rPr>
            </w:pPr>
          </w:p>
        </w:tc>
        <w:tc>
          <w:tcPr>
            <w:tcW w:w="5159" w:type="dxa"/>
          </w:tcPr>
          <w:p w14:paraId="1F257C1F" w14:textId="40633DF4" w:rsidR="009E1646" w:rsidRPr="005B398D" w:rsidRDefault="00A67FBF"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Cllr Tim Graham</w:t>
            </w:r>
            <w:r w:rsidR="00117465">
              <w:rPr>
                <w:rFonts w:asciiTheme="minorHAnsi" w:hAnsiTheme="minorHAnsi" w:cstheme="minorHAnsi"/>
                <w:szCs w:val="24"/>
              </w:rPr>
              <w:t xml:space="preserve"> was </w:t>
            </w:r>
            <w:r w:rsidR="00117465" w:rsidRPr="000E7ACF">
              <w:rPr>
                <w:rFonts w:asciiTheme="minorHAnsi" w:hAnsiTheme="minorHAnsi" w:cstheme="minorHAnsi"/>
                <w:b/>
                <w:bCs/>
                <w:szCs w:val="24"/>
              </w:rPr>
              <w:t>ELECTED</w:t>
            </w:r>
            <w:r w:rsidR="00117465">
              <w:rPr>
                <w:rFonts w:asciiTheme="minorHAnsi" w:hAnsiTheme="minorHAnsi" w:cstheme="minorHAnsi"/>
                <w:szCs w:val="24"/>
              </w:rPr>
              <w:t xml:space="preserve"> as Vice Chairman for the ensuing year.</w:t>
            </w:r>
          </w:p>
        </w:tc>
      </w:tr>
      <w:tr w:rsidR="009E1646" w:rsidRPr="005B398D" w14:paraId="1DCF70B1" w14:textId="77777777" w:rsidTr="000B2A8D">
        <w:tc>
          <w:tcPr>
            <w:tcW w:w="5528" w:type="dxa"/>
            <w:gridSpan w:val="2"/>
          </w:tcPr>
          <w:p w14:paraId="2CB994E0" w14:textId="46B12189" w:rsidR="009E1646" w:rsidRPr="005B398D" w:rsidRDefault="00210348" w:rsidP="003E3CB5">
            <w:pPr>
              <w:tabs>
                <w:tab w:val="left" w:pos="900"/>
                <w:tab w:val="left" w:pos="1080"/>
                <w:tab w:val="left" w:pos="1260"/>
              </w:tabs>
              <w:rPr>
                <w:rFonts w:asciiTheme="minorHAnsi" w:hAnsiTheme="minorHAnsi" w:cstheme="minorHAnsi"/>
                <w:b/>
                <w:bCs/>
                <w:szCs w:val="24"/>
              </w:rPr>
            </w:pPr>
            <w:r w:rsidRPr="005B398D">
              <w:rPr>
                <w:rFonts w:asciiTheme="minorHAnsi" w:hAnsiTheme="minorHAnsi" w:cstheme="minorHAnsi"/>
                <w:b/>
                <w:bCs/>
                <w:szCs w:val="24"/>
              </w:rPr>
              <w:t>150</w:t>
            </w:r>
            <w:r w:rsidR="00AB51AB" w:rsidRPr="005B398D">
              <w:rPr>
                <w:rFonts w:asciiTheme="minorHAnsi" w:hAnsiTheme="minorHAnsi" w:cstheme="minorHAnsi"/>
                <w:b/>
                <w:bCs/>
                <w:szCs w:val="24"/>
              </w:rPr>
              <w:t>/2</w:t>
            </w:r>
            <w:r w:rsidRPr="005B398D">
              <w:rPr>
                <w:rFonts w:asciiTheme="minorHAnsi" w:hAnsiTheme="minorHAnsi" w:cstheme="minorHAnsi"/>
                <w:b/>
                <w:bCs/>
                <w:szCs w:val="24"/>
              </w:rPr>
              <w:t>6</w:t>
            </w:r>
            <w:r w:rsidR="009E1646" w:rsidRPr="005B398D">
              <w:rPr>
                <w:rFonts w:asciiTheme="minorHAnsi" w:hAnsiTheme="minorHAnsi" w:cstheme="minorHAnsi"/>
                <w:b/>
                <w:bCs/>
                <w:szCs w:val="24"/>
              </w:rPr>
              <w:t xml:space="preserve"> – Apologies</w:t>
            </w:r>
          </w:p>
          <w:p w14:paraId="69A9BF15" w14:textId="47DAB75F" w:rsidR="00FC5C3D" w:rsidRPr="005B398D" w:rsidRDefault="00FC5C3D" w:rsidP="003E3CB5">
            <w:pPr>
              <w:tabs>
                <w:tab w:val="left" w:pos="900"/>
                <w:tab w:val="left" w:pos="1080"/>
                <w:tab w:val="left" w:pos="1260"/>
              </w:tabs>
              <w:rPr>
                <w:rFonts w:asciiTheme="minorHAnsi" w:hAnsiTheme="minorHAnsi" w:cstheme="minorHAnsi"/>
                <w:b/>
                <w:bCs/>
                <w:szCs w:val="24"/>
              </w:rPr>
            </w:pPr>
          </w:p>
        </w:tc>
        <w:tc>
          <w:tcPr>
            <w:tcW w:w="5159" w:type="dxa"/>
          </w:tcPr>
          <w:p w14:paraId="30148217" w14:textId="67CBC241" w:rsidR="009E1646" w:rsidRPr="005B398D" w:rsidRDefault="000B2A8D"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Apologies were received from Cllr T Barnard, NNC Cllr S Brown</w:t>
            </w:r>
          </w:p>
        </w:tc>
      </w:tr>
      <w:tr w:rsidR="009E1646" w:rsidRPr="005B398D" w14:paraId="4D70E3CB" w14:textId="77777777" w:rsidTr="000B2A8D">
        <w:tc>
          <w:tcPr>
            <w:tcW w:w="5528" w:type="dxa"/>
            <w:gridSpan w:val="2"/>
          </w:tcPr>
          <w:p w14:paraId="535A3CC8" w14:textId="44C0A978" w:rsidR="009E1646" w:rsidRPr="005B398D" w:rsidRDefault="00210348" w:rsidP="003E3CB5">
            <w:pPr>
              <w:tabs>
                <w:tab w:val="left" w:pos="900"/>
                <w:tab w:val="left" w:pos="1080"/>
                <w:tab w:val="left" w:pos="1260"/>
              </w:tabs>
              <w:rPr>
                <w:rFonts w:asciiTheme="minorHAnsi" w:hAnsiTheme="minorHAnsi" w:cstheme="minorHAnsi"/>
                <w:b/>
                <w:bCs/>
                <w:szCs w:val="24"/>
              </w:rPr>
            </w:pPr>
            <w:r w:rsidRPr="005B398D">
              <w:rPr>
                <w:rFonts w:asciiTheme="minorHAnsi" w:hAnsiTheme="minorHAnsi" w:cstheme="minorHAnsi"/>
                <w:b/>
                <w:bCs/>
                <w:szCs w:val="24"/>
              </w:rPr>
              <w:t>151</w:t>
            </w:r>
            <w:r w:rsidR="00AB51AB" w:rsidRPr="005B398D">
              <w:rPr>
                <w:rFonts w:asciiTheme="minorHAnsi" w:hAnsiTheme="minorHAnsi" w:cstheme="minorHAnsi"/>
                <w:b/>
                <w:bCs/>
                <w:szCs w:val="24"/>
              </w:rPr>
              <w:t>/2</w:t>
            </w:r>
            <w:r w:rsidRPr="005B398D">
              <w:rPr>
                <w:rFonts w:asciiTheme="minorHAnsi" w:hAnsiTheme="minorHAnsi" w:cstheme="minorHAnsi"/>
                <w:b/>
                <w:bCs/>
                <w:szCs w:val="24"/>
              </w:rPr>
              <w:t>6</w:t>
            </w:r>
            <w:r w:rsidR="009E1646" w:rsidRPr="005B398D">
              <w:rPr>
                <w:rFonts w:asciiTheme="minorHAnsi" w:hAnsiTheme="minorHAnsi" w:cstheme="minorHAnsi"/>
                <w:b/>
                <w:bCs/>
                <w:szCs w:val="24"/>
              </w:rPr>
              <w:t xml:space="preserve"> – Approval of minutes of the previous meeting</w:t>
            </w:r>
            <w:r w:rsidR="00042A3B" w:rsidRPr="005B398D">
              <w:rPr>
                <w:rFonts w:asciiTheme="minorHAnsi" w:hAnsiTheme="minorHAnsi" w:cstheme="minorHAnsi"/>
                <w:b/>
                <w:bCs/>
                <w:szCs w:val="24"/>
              </w:rPr>
              <w:t xml:space="preserve"> held on Monday </w:t>
            </w:r>
            <w:r w:rsidR="00AB51AB" w:rsidRPr="005B398D">
              <w:rPr>
                <w:rFonts w:asciiTheme="minorHAnsi" w:hAnsiTheme="minorHAnsi" w:cstheme="minorHAnsi"/>
                <w:b/>
                <w:bCs/>
                <w:szCs w:val="24"/>
              </w:rPr>
              <w:t>1</w:t>
            </w:r>
            <w:r w:rsidRPr="005B398D">
              <w:rPr>
                <w:rFonts w:asciiTheme="minorHAnsi" w:hAnsiTheme="minorHAnsi" w:cstheme="minorHAnsi"/>
                <w:b/>
                <w:bCs/>
                <w:szCs w:val="24"/>
              </w:rPr>
              <w:t>3</w:t>
            </w:r>
            <w:r w:rsidR="00AB51AB" w:rsidRPr="005B398D">
              <w:rPr>
                <w:rFonts w:asciiTheme="minorHAnsi" w:hAnsiTheme="minorHAnsi" w:cstheme="minorHAnsi"/>
                <w:b/>
                <w:bCs/>
                <w:szCs w:val="24"/>
              </w:rPr>
              <w:t xml:space="preserve"> </w:t>
            </w:r>
            <w:r w:rsidR="00AF19FE" w:rsidRPr="005B398D">
              <w:rPr>
                <w:rFonts w:asciiTheme="minorHAnsi" w:hAnsiTheme="minorHAnsi" w:cstheme="minorHAnsi"/>
                <w:b/>
                <w:bCs/>
                <w:szCs w:val="24"/>
              </w:rPr>
              <w:t>April</w:t>
            </w:r>
            <w:r w:rsidR="00E8405B" w:rsidRPr="005B398D">
              <w:rPr>
                <w:rFonts w:asciiTheme="minorHAnsi" w:hAnsiTheme="minorHAnsi" w:cstheme="minorHAnsi"/>
                <w:b/>
                <w:bCs/>
                <w:szCs w:val="24"/>
              </w:rPr>
              <w:t xml:space="preserve"> 202</w:t>
            </w:r>
            <w:r w:rsidRPr="005B398D">
              <w:rPr>
                <w:rFonts w:asciiTheme="minorHAnsi" w:hAnsiTheme="minorHAnsi" w:cstheme="minorHAnsi"/>
                <w:b/>
                <w:bCs/>
                <w:szCs w:val="24"/>
              </w:rPr>
              <w:t>6</w:t>
            </w:r>
          </w:p>
          <w:p w14:paraId="3146CB5C" w14:textId="5C8AC952" w:rsidR="00FC5C3D" w:rsidRPr="005B398D" w:rsidRDefault="00FC5C3D" w:rsidP="003E3CB5">
            <w:pPr>
              <w:tabs>
                <w:tab w:val="left" w:pos="900"/>
                <w:tab w:val="left" w:pos="1080"/>
                <w:tab w:val="left" w:pos="1260"/>
              </w:tabs>
              <w:rPr>
                <w:rFonts w:asciiTheme="minorHAnsi" w:hAnsiTheme="minorHAnsi" w:cstheme="minorHAnsi"/>
                <w:b/>
                <w:bCs/>
                <w:szCs w:val="24"/>
              </w:rPr>
            </w:pPr>
          </w:p>
        </w:tc>
        <w:tc>
          <w:tcPr>
            <w:tcW w:w="5159" w:type="dxa"/>
          </w:tcPr>
          <w:p w14:paraId="03F447BE" w14:textId="57A96A6F" w:rsidR="009E1646" w:rsidRPr="005B398D" w:rsidRDefault="000B2A8D"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The minutes of the ordinary council meeting held on the 13 April 2026 were </w:t>
            </w:r>
            <w:r w:rsidRPr="000E7ACF">
              <w:rPr>
                <w:rFonts w:asciiTheme="minorHAnsi" w:hAnsiTheme="minorHAnsi" w:cstheme="minorHAnsi"/>
                <w:b/>
                <w:bCs/>
                <w:szCs w:val="24"/>
              </w:rPr>
              <w:t>APPROVED</w:t>
            </w:r>
          </w:p>
        </w:tc>
      </w:tr>
      <w:tr w:rsidR="009E1646" w:rsidRPr="005B398D" w14:paraId="383DC17A" w14:textId="77777777" w:rsidTr="000B2A8D">
        <w:tc>
          <w:tcPr>
            <w:tcW w:w="5528" w:type="dxa"/>
            <w:gridSpan w:val="2"/>
          </w:tcPr>
          <w:p w14:paraId="2DCFB314" w14:textId="3BAC3440" w:rsidR="009E1646" w:rsidRPr="005B398D" w:rsidRDefault="00210348" w:rsidP="003E3CB5">
            <w:pPr>
              <w:tabs>
                <w:tab w:val="left" w:pos="900"/>
                <w:tab w:val="left" w:pos="1080"/>
                <w:tab w:val="left" w:pos="1260"/>
              </w:tabs>
              <w:rPr>
                <w:rFonts w:asciiTheme="minorHAnsi" w:hAnsiTheme="minorHAnsi" w:cstheme="minorHAnsi"/>
                <w:b/>
                <w:bCs/>
                <w:szCs w:val="24"/>
              </w:rPr>
            </w:pPr>
            <w:r w:rsidRPr="005B398D">
              <w:rPr>
                <w:rFonts w:asciiTheme="minorHAnsi" w:hAnsiTheme="minorHAnsi" w:cstheme="minorHAnsi"/>
                <w:b/>
                <w:bCs/>
                <w:szCs w:val="24"/>
              </w:rPr>
              <w:t>152</w:t>
            </w:r>
            <w:r w:rsidR="00AB51AB" w:rsidRPr="005B398D">
              <w:rPr>
                <w:rFonts w:asciiTheme="minorHAnsi" w:hAnsiTheme="minorHAnsi" w:cstheme="minorHAnsi"/>
                <w:b/>
                <w:bCs/>
                <w:szCs w:val="24"/>
              </w:rPr>
              <w:t>/2</w:t>
            </w:r>
            <w:r w:rsidRPr="005B398D">
              <w:rPr>
                <w:rFonts w:asciiTheme="minorHAnsi" w:hAnsiTheme="minorHAnsi" w:cstheme="minorHAnsi"/>
                <w:b/>
                <w:bCs/>
                <w:szCs w:val="24"/>
              </w:rPr>
              <w:t>6</w:t>
            </w:r>
            <w:r w:rsidR="009E1646" w:rsidRPr="005B398D">
              <w:rPr>
                <w:rFonts w:asciiTheme="minorHAnsi" w:hAnsiTheme="minorHAnsi" w:cstheme="minorHAnsi"/>
                <w:b/>
                <w:bCs/>
                <w:szCs w:val="24"/>
              </w:rPr>
              <w:t xml:space="preserve"> – Approve and/or Re-</w:t>
            </w:r>
            <w:r w:rsidR="00181AB7" w:rsidRPr="005B398D">
              <w:rPr>
                <w:rFonts w:asciiTheme="minorHAnsi" w:hAnsiTheme="minorHAnsi" w:cstheme="minorHAnsi"/>
                <w:b/>
                <w:bCs/>
                <w:szCs w:val="24"/>
              </w:rPr>
              <w:t>a</w:t>
            </w:r>
            <w:r w:rsidR="009E1646" w:rsidRPr="005B398D">
              <w:rPr>
                <w:rFonts w:asciiTheme="minorHAnsi" w:hAnsiTheme="minorHAnsi" w:cstheme="minorHAnsi"/>
                <w:b/>
                <w:bCs/>
                <w:szCs w:val="24"/>
              </w:rPr>
              <w:t>dopt following policies</w:t>
            </w:r>
            <w:r w:rsidR="00042A3B" w:rsidRPr="005B398D">
              <w:rPr>
                <w:rFonts w:asciiTheme="minorHAnsi" w:hAnsiTheme="minorHAnsi" w:cstheme="minorHAnsi"/>
                <w:b/>
                <w:bCs/>
                <w:szCs w:val="24"/>
              </w:rPr>
              <w:t>.</w:t>
            </w:r>
          </w:p>
          <w:p w14:paraId="58BFB631" w14:textId="1511D701" w:rsidR="009E1646" w:rsidRPr="005B398D" w:rsidRDefault="009E1646">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Standing Orders</w:t>
            </w:r>
            <w:r w:rsidR="00AB51AB" w:rsidRPr="005B398D">
              <w:rPr>
                <w:rFonts w:asciiTheme="minorHAnsi" w:hAnsiTheme="minorHAnsi" w:cstheme="minorHAnsi"/>
                <w:szCs w:val="24"/>
              </w:rPr>
              <w:t xml:space="preserve"> </w:t>
            </w:r>
          </w:p>
          <w:p w14:paraId="4B0FFC82" w14:textId="023B7959" w:rsidR="009E1646" w:rsidRPr="005B398D" w:rsidRDefault="009E1646">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Financial Regulations</w:t>
            </w:r>
            <w:r w:rsidR="00AF19FE" w:rsidRPr="005B398D">
              <w:rPr>
                <w:rFonts w:asciiTheme="minorHAnsi" w:hAnsiTheme="minorHAnsi" w:cstheme="minorHAnsi"/>
                <w:szCs w:val="24"/>
              </w:rPr>
              <w:t xml:space="preserve"> </w:t>
            </w:r>
          </w:p>
          <w:p w14:paraId="08962B6A" w14:textId="77777777" w:rsidR="009E1646" w:rsidRPr="005B398D" w:rsidRDefault="009E1646">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Complaints Procedure</w:t>
            </w:r>
          </w:p>
          <w:p w14:paraId="5182FC10" w14:textId="77777777" w:rsidR="009E1646" w:rsidRPr="005B398D" w:rsidRDefault="009E1646">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Equal Opportunities Procedure</w:t>
            </w:r>
          </w:p>
          <w:p w14:paraId="0414AB84" w14:textId="77777777" w:rsidR="00B54CF8" w:rsidRPr="005B398D" w:rsidRDefault="00B54CF8">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Freedom of Information Act</w:t>
            </w:r>
          </w:p>
          <w:p w14:paraId="5ED9EBE8" w14:textId="77777777" w:rsidR="00B54CF8" w:rsidRPr="005B398D" w:rsidRDefault="00B54CF8">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Governance Risk Assessment</w:t>
            </w:r>
          </w:p>
          <w:p w14:paraId="627438DA" w14:textId="77777777" w:rsidR="00B54CF8" w:rsidRPr="005B398D" w:rsidRDefault="00B54CF8">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Health &amp; Safety Policy</w:t>
            </w:r>
          </w:p>
          <w:p w14:paraId="14DD4949" w14:textId="77777777" w:rsidR="00B54CF8" w:rsidRPr="005B398D" w:rsidRDefault="00B54CF8">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Internal Controls Procedure</w:t>
            </w:r>
          </w:p>
          <w:p w14:paraId="2D4C2095" w14:textId="77777777" w:rsidR="00B54CF8" w:rsidRPr="005B398D" w:rsidRDefault="00B54CF8">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Pre-Planning Application Procedure</w:t>
            </w:r>
          </w:p>
          <w:p w14:paraId="428B1977" w14:textId="5AB3D3DD" w:rsidR="003B611E" w:rsidRPr="005B398D" w:rsidRDefault="003B611E" w:rsidP="000602DD">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 xml:space="preserve">Governance Risk Assessment </w:t>
            </w:r>
          </w:p>
          <w:p w14:paraId="5A3853A4" w14:textId="77777777" w:rsidR="00565323" w:rsidRPr="005B398D" w:rsidRDefault="00565323">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 xml:space="preserve">Communications Strategy </w:t>
            </w:r>
          </w:p>
          <w:p w14:paraId="2A5E1D5C" w14:textId="77777777" w:rsidR="00565323" w:rsidRPr="005B398D" w:rsidRDefault="00565323">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Members Code of Conduct</w:t>
            </w:r>
          </w:p>
          <w:p w14:paraId="34A65992" w14:textId="6DAEB42B" w:rsidR="00210348" w:rsidRPr="005B398D" w:rsidRDefault="00210348">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Parish Council IT Policy</w:t>
            </w:r>
            <w:r w:rsidR="005B398D" w:rsidRPr="005B398D">
              <w:rPr>
                <w:rFonts w:asciiTheme="minorHAnsi" w:hAnsiTheme="minorHAnsi" w:cstheme="minorHAnsi"/>
                <w:szCs w:val="24"/>
              </w:rPr>
              <w:t xml:space="preserve"> – </w:t>
            </w:r>
            <w:r w:rsidR="005B398D" w:rsidRPr="005B398D">
              <w:rPr>
                <w:rFonts w:asciiTheme="minorHAnsi" w:hAnsiTheme="minorHAnsi" w:cstheme="minorHAnsi"/>
                <w:b/>
                <w:bCs/>
                <w:szCs w:val="24"/>
              </w:rPr>
              <w:t xml:space="preserve">New Policy to be </w:t>
            </w:r>
            <w:r w:rsidR="000E7ACF" w:rsidRPr="005B398D">
              <w:rPr>
                <w:rFonts w:asciiTheme="minorHAnsi" w:hAnsiTheme="minorHAnsi" w:cstheme="minorHAnsi"/>
                <w:b/>
                <w:bCs/>
                <w:szCs w:val="24"/>
              </w:rPr>
              <w:t>a</w:t>
            </w:r>
            <w:r w:rsidR="000E7ACF">
              <w:rPr>
                <w:rFonts w:asciiTheme="minorHAnsi" w:hAnsiTheme="minorHAnsi" w:cstheme="minorHAnsi"/>
                <w:b/>
                <w:bCs/>
                <w:szCs w:val="24"/>
              </w:rPr>
              <w:t>pproved.</w:t>
            </w:r>
          </w:p>
          <w:p w14:paraId="4CABC6F5" w14:textId="74C83951" w:rsidR="00D82E22" w:rsidRPr="005B398D" w:rsidRDefault="00D82E22">
            <w:pPr>
              <w:pStyle w:val="ListParagraph"/>
              <w:numPr>
                <w:ilvl w:val="0"/>
                <w:numId w:val="2"/>
              </w:numPr>
              <w:tabs>
                <w:tab w:val="left" w:pos="900"/>
                <w:tab w:val="left" w:pos="1080"/>
                <w:tab w:val="left" w:pos="1260"/>
              </w:tabs>
              <w:rPr>
                <w:rFonts w:asciiTheme="minorHAnsi" w:hAnsiTheme="minorHAnsi" w:cstheme="minorHAnsi"/>
                <w:szCs w:val="24"/>
              </w:rPr>
            </w:pPr>
            <w:r w:rsidRPr="005B398D">
              <w:rPr>
                <w:rFonts w:asciiTheme="minorHAnsi" w:hAnsiTheme="minorHAnsi" w:cstheme="minorHAnsi"/>
                <w:szCs w:val="24"/>
              </w:rPr>
              <w:t>To consider and determine Council Action Plan 202</w:t>
            </w:r>
            <w:r w:rsidR="00210348" w:rsidRPr="005B398D">
              <w:rPr>
                <w:rFonts w:asciiTheme="minorHAnsi" w:hAnsiTheme="minorHAnsi" w:cstheme="minorHAnsi"/>
                <w:szCs w:val="24"/>
              </w:rPr>
              <w:t>6</w:t>
            </w:r>
            <w:r w:rsidRPr="005B398D">
              <w:rPr>
                <w:rFonts w:asciiTheme="minorHAnsi" w:hAnsiTheme="minorHAnsi" w:cstheme="minorHAnsi"/>
                <w:szCs w:val="24"/>
              </w:rPr>
              <w:t>-202</w:t>
            </w:r>
            <w:r w:rsidR="00210348" w:rsidRPr="005B398D">
              <w:rPr>
                <w:rFonts w:asciiTheme="minorHAnsi" w:hAnsiTheme="minorHAnsi" w:cstheme="minorHAnsi"/>
                <w:szCs w:val="24"/>
              </w:rPr>
              <w:t>7</w:t>
            </w:r>
          </w:p>
          <w:p w14:paraId="06A35D35" w14:textId="7F7443E8" w:rsidR="00565323" w:rsidRPr="005B398D" w:rsidRDefault="00565323" w:rsidP="00620911">
            <w:pPr>
              <w:pStyle w:val="ListParagraph"/>
              <w:tabs>
                <w:tab w:val="left" w:pos="900"/>
                <w:tab w:val="left" w:pos="1080"/>
                <w:tab w:val="left" w:pos="1260"/>
              </w:tabs>
              <w:rPr>
                <w:rFonts w:asciiTheme="minorHAnsi" w:hAnsiTheme="minorHAnsi" w:cstheme="minorHAnsi"/>
                <w:szCs w:val="24"/>
              </w:rPr>
            </w:pPr>
          </w:p>
        </w:tc>
        <w:tc>
          <w:tcPr>
            <w:tcW w:w="5159" w:type="dxa"/>
          </w:tcPr>
          <w:p w14:paraId="36D8FF5A" w14:textId="028DF09B" w:rsidR="000B2A8D" w:rsidRDefault="000B2A8D" w:rsidP="000B2A8D">
            <w:pPr>
              <w:pStyle w:val="ListParagraph"/>
              <w:numPr>
                <w:ilvl w:val="0"/>
                <w:numId w:val="2"/>
              </w:numPr>
              <w:tabs>
                <w:tab w:val="left" w:pos="900"/>
                <w:tab w:val="left" w:pos="1080"/>
                <w:tab w:val="left" w:pos="1260"/>
              </w:tabs>
              <w:rPr>
                <w:rFonts w:asciiTheme="minorHAnsi" w:hAnsiTheme="minorHAnsi" w:cstheme="minorHAnsi"/>
                <w:szCs w:val="24"/>
              </w:rPr>
            </w:pPr>
            <w:r w:rsidRPr="000B2A8D">
              <w:rPr>
                <w:rFonts w:asciiTheme="minorHAnsi" w:hAnsiTheme="minorHAnsi" w:cstheme="minorHAnsi"/>
                <w:szCs w:val="24"/>
              </w:rPr>
              <w:t xml:space="preserve">All existing policies were </w:t>
            </w:r>
            <w:r w:rsidR="00117465" w:rsidRPr="000E7ACF">
              <w:rPr>
                <w:rFonts w:asciiTheme="minorHAnsi" w:hAnsiTheme="minorHAnsi" w:cstheme="minorHAnsi"/>
                <w:b/>
                <w:bCs/>
                <w:szCs w:val="24"/>
              </w:rPr>
              <w:t>RE-ADOPTED</w:t>
            </w:r>
            <w:r w:rsidR="00117465">
              <w:rPr>
                <w:rFonts w:asciiTheme="minorHAnsi" w:hAnsiTheme="minorHAnsi" w:cstheme="minorHAnsi"/>
                <w:szCs w:val="24"/>
              </w:rPr>
              <w:t>.</w:t>
            </w:r>
          </w:p>
          <w:p w14:paraId="60B55E7A" w14:textId="77777777" w:rsidR="000B2A8D" w:rsidRDefault="000B2A8D" w:rsidP="000B2A8D">
            <w:pPr>
              <w:pStyle w:val="ListParagraph"/>
              <w:numPr>
                <w:ilvl w:val="0"/>
                <w:numId w:val="2"/>
              </w:numPr>
              <w:tabs>
                <w:tab w:val="left" w:pos="900"/>
                <w:tab w:val="left" w:pos="1080"/>
                <w:tab w:val="left" w:pos="1260"/>
              </w:tabs>
              <w:rPr>
                <w:rFonts w:asciiTheme="minorHAnsi" w:hAnsiTheme="minorHAnsi" w:cstheme="minorHAnsi"/>
                <w:szCs w:val="24"/>
              </w:rPr>
            </w:pPr>
            <w:r w:rsidRPr="000B2A8D">
              <w:rPr>
                <w:rFonts w:asciiTheme="minorHAnsi" w:hAnsiTheme="minorHAnsi" w:cstheme="minorHAnsi"/>
                <w:szCs w:val="24"/>
              </w:rPr>
              <w:t xml:space="preserve">The new Parish Council IT Policy was </w:t>
            </w:r>
            <w:r w:rsidRPr="000E7ACF">
              <w:rPr>
                <w:rFonts w:asciiTheme="minorHAnsi" w:hAnsiTheme="minorHAnsi" w:cstheme="minorHAnsi"/>
                <w:b/>
                <w:bCs/>
                <w:szCs w:val="24"/>
              </w:rPr>
              <w:t>APPROVED.</w:t>
            </w:r>
            <w:r w:rsidRPr="000B2A8D">
              <w:rPr>
                <w:rFonts w:asciiTheme="minorHAnsi" w:hAnsiTheme="minorHAnsi" w:cstheme="minorHAnsi"/>
                <w:szCs w:val="24"/>
              </w:rPr>
              <w:t xml:space="preserve"> </w:t>
            </w:r>
          </w:p>
          <w:p w14:paraId="443B767F" w14:textId="336C4B51" w:rsidR="009E1646" w:rsidRPr="000B2A8D" w:rsidRDefault="000B2A8D" w:rsidP="000B2A8D">
            <w:pPr>
              <w:pStyle w:val="ListParagraph"/>
              <w:numPr>
                <w:ilvl w:val="0"/>
                <w:numId w:val="2"/>
              </w:numPr>
              <w:tabs>
                <w:tab w:val="left" w:pos="900"/>
                <w:tab w:val="left" w:pos="1080"/>
                <w:tab w:val="left" w:pos="1260"/>
              </w:tabs>
              <w:rPr>
                <w:rFonts w:asciiTheme="minorHAnsi" w:hAnsiTheme="minorHAnsi" w:cstheme="minorHAnsi"/>
                <w:szCs w:val="24"/>
              </w:rPr>
            </w:pPr>
            <w:r w:rsidRPr="000B2A8D">
              <w:rPr>
                <w:rFonts w:asciiTheme="minorHAnsi" w:hAnsiTheme="minorHAnsi" w:cstheme="minorHAnsi"/>
                <w:szCs w:val="24"/>
              </w:rPr>
              <w:t xml:space="preserve">The matter of the Council Action </w:t>
            </w:r>
            <w:r>
              <w:rPr>
                <w:rFonts w:asciiTheme="minorHAnsi" w:hAnsiTheme="minorHAnsi" w:cstheme="minorHAnsi"/>
                <w:szCs w:val="24"/>
              </w:rPr>
              <w:t xml:space="preserve">Plan for 2026/2027 was deferred for further consideration at the next council meeting. </w:t>
            </w:r>
            <w:r w:rsidRPr="000E7ACF">
              <w:rPr>
                <w:rFonts w:asciiTheme="minorHAnsi" w:hAnsiTheme="minorHAnsi" w:cstheme="minorHAnsi"/>
                <w:b/>
                <w:bCs/>
                <w:szCs w:val="24"/>
              </w:rPr>
              <w:t>ACTION</w:t>
            </w:r>
            <w:r>
              <w:rPr>
                <w:rFonts w:asciiTheme="minorHAnsi" w:hAnsiTheme="minorHAnsi" w:cstheme="minorHAnsi"/>
                <w:szCs w:val="24"/>
              </w:rPr>
              <w:t xml:space="preserve"> Clerk </w:t>
            </w:r>
            <w:r w:rsidR="000E7ACF">
              <w:rPr>
                <w:rFonts w:asciiTheme="minorHAnsi" w:hAnsiTheme="minorHAnsi" w:cstheme="minorHAnsi"/>
                <w:szCs w:val="24"/>
              </w:rPr>
              <w:t>to</w:t>
            </w:r>
            <w:r>
              <w:rPr>
                <w:rFonts w:asciiTheme="minorHAnsi" w:hAnsiTheme="minorHAnsi" w:cstheme="minorHAnsi"/>
                <w:szCs w:val="24"/>
              </w:rPr>
              <w:t xml:space="preserve"> submit draft proposal for consideration and determination.</w:t>
            </w:r>
          </w:p>
        </w:tc>
      </w:tr>
      <w:tr w:rsidR="00B54CF8" w:rsidRPr="005B398D" w14:paraId="043E1C19" w14:textId="77777777" w:rsidTr="00A5253E">
        <w:tc>
          <w:tcPr>
            <w:tcW w:w="4677" w:type="dxa"/>
          </w:tcPr>
          <w:p w14:paraId="63CB8F00" w14:textId="117ECF0C" w:rsidR="00B54CF8" w:rsidRPr="005B398D" w:rsidRDefault="00210348" w:rsidP="00B54CF8">
            <w:pPr>
              <w:tabs>
                <w:tab w:val="left" w:pos="900"/>
                <w:tab w:val="left" w:pos="1080"/>
                <w:tab w:val="left" w:pos="1260"/>
              </w:tabs>
              <w:rPr>
                <w:rFonts w:asciiTheme="minorHAnsi" w:hAnsiTheme="minorHAnsi" w:cstheme="minorHAnsi"/>
                <w:b/>
                <w:bCs/>
                <w:szCs w:val="24"/>
              </w:rPr>
            </w:pPr>
            <w:r w:rsidRPr="005B398D">
              <w:rPr>
                <w:rFonts w:asciiTheme="minorHAnsi" w:hAnsiTheme="minorHAnsi" w:cstheme="minorHAnsi"/>
                <w:b/>
                <w:bCs/>
                <w:szCs w:val="24"/>
              </w:rPr>
              <w:t>153</w:t>
            </w:r>
            <w:r w:rsidR="00AB51AB" w:rsidRPr="005B398D">
              <w:rPr>
                <w:rFonts w:asciiTheme="minorHAnsi" w:hAnsiTheme="minorHAnsi" w:cstheme="minorHAnsi"/>
                <w:b/>
                <w:bCs/>
                <w:szCs w:val="24"/>
              </w:rPr>
              <w:t>/2</w:t>
            </w:r>
            <w:r w:rsidRPr="005B398D">
              <w:rPr>
                <w:rFonts w:asciiTheme="minorHAnsi" w:hAnsiTheme="minorHAnsi" w:cstheme="minorHAnsi"/>
                <w:b/>
                <w:bCs/>
                <w:szCs w:val="24"/>
              </w:rPr>
              <w:t>6</w:t>
            </w:r>
            <w:r w:rsidR="00B54CF8" w:rsidRPr="005B398D">
              <w:rPr>
                <w:rFonts w:asciiTheme="minorHAnsi" w:hAnsiTheme="minorHAnsi" w:cstheme="minorHAnsi"/>
                <w:b/>
                <w:bCs/>
                <w:szCs w:val="24"/>
              </w:rPr>
              <w:t xml:space="preserve"> – Appointment of Groups</w:t>
            </w:r>
          </w:p>
          <w:p w14:paraId="6CC004DF" w14:textId="77777777" w:rsidR="00117465" w:rsidRDefault="00B54CF8" w:rsidP="00117465">
            <w:pPr>
              <w:pStyle w:val="ListParagraph"/>
              <w:numPr>
                <w:ilvl w:val="0"/>
                <w:numId w:val="15"/>
              </w:numPr>
              <w:rPr>
                <w:rFonts w:asciiTheme="minorHAnsi" w:hAnsiTheme="minorHAnsi" w:cstheme="minorHAnsi"/>
              </w:rPr>
            </w:pPr>
            <w:r w:rsidRPr="00117465">
              <w:rPr>
                <w:rFonts w:asciiTheme="minorHAnsi" w:hAnsiTheme="minorHAnsi" w:cstheme="minorHAnsi"/>
              </w:rPr>
              <w:t xml:space="preserve">Financial Risk Assessment, </w:t>
            </w:r>
          </w:p>
          <w:p w14:paraId="7A199A0C" w14:textId="77777777" w:rsidR="00117465" w:rsidRDefault="00B54CF8" w:rsidP="00117465">
            <w:pPr>
              <w:pStyle w:val="ListParagraph"/>
              <w:numPr>
                <w:ilvl w:val="0"/>
                <w:numId w:val="15"/>
              </w:numPr>
              <w:rPr>
                <w:rFonts w:asciiTheme="minorHAnsi" w:hAnsiTheme="minorHAnsi" w:cstheme="minorHAnsi"/>
              </w:rPr>
            </w:pPr>
            <w:r w:rsidRPr="00117465">
              <w:rPr>
                <w:rFonts w:asciiTheme="minorHAnsi" w:hAnsiTheme="minorHAnsi" w:cstheme="minorHAnsi"/>
              </w:rPr>
              <w:t xml:space="preserve">Non- Financial Risk Assessment </w:t>
            </w:r>
          </w:p>
          <w:p w14:paraId="3FA35E43" w14:textId="77777777" w:rsidR="00117465" w:rsidRDefault="00B54CF8" w:rsidP="00117465">
            <w:pPr>
              <w:pStyle w:val="ListParagraph"/>
              <w:numPr>
                <w:ilvl w:val="0"/>
                <w:numId w:val="15"/>
              </w:numPr>
              <w:rPr>
                <w:rFonts w:asciiTheme="minorHAnsi" w:hAnsiTheme="minorHAnsi" w:cstheme="minorHAnsi"/>
              </w:rPr>
            </w:pPr>
            <w:r w:rsidRPr="00117465">
              <w:rPr>
                <w:rFonts w:asciiTheme="minorHAnsi" w:hAnsiTheme="minorHAnsi" w:cstheme="minorHAnsi"/>
              </w:rPr>
              <w:t>Internal Audit Control Officer,</w:t>
            </w:r>
            <w:r w:rsidR="007346F1" w:rsidRPr="00117465">
              <w:rPr>
                <w:rFonts w:asciiTheme="minorHAnsi" w:hAnsiTheme="minorHAnsi" w:cstheme="minorHAnsi"/>
              </w:rPr>
              <w:t xml:space="preserve"> </w:t>
            </w:r>
          </w:p>
          <w:p w14:paraId="7ED82A09" w14:textId="77777777" w:rsidR="00A5253E" w:rsidRDefault="00B54CF8" w:rsidP="00117465">
            <w:pPr>
              <w:pStyle w:val="ListParagraph"/>
              <w:numPr>
                <w:ilvl w:val="0"/>
                <w:numId w:val="15"/>
              </w:numPr>
              <w:rPr>
                <w:rFonts w:asciiTheme="minorHAnsi" w:hAnsiTheme="minorHAnsi" w:cstheme="minorHAnsi"/>
              </w:rPr>
            </w:pPr>
            <w:r w:rsidRPr="00117465">
              <w:rPr>
                <w:rFonts w:asciiTheme="minorHAnsi" w:hAnsiTheme="minorHAnsi" w:cstheme="minorHAnsi"/>
              </w:rPr>
              <w:t xml:space="preserve">Grants &amp; Funding, </w:t>
            </w:r>
          </w:p>
          <w:p w14:paraId="233C1081" w14:textId="737F89D8" w:rsidR="00B54CF8" w:rsidRPr="00117465" w:rsidRDefault="00B54CF8" w:rsidP="00117465">
            <w:pPr>
              <w:pStyle w:val="ListParagraph"/>
              <w:numPr>
                <w:ilvl w:val="0"/>
                <w:numId w:val="15"/>
              </w:numPr>
              <w:rPr>
                <w:rFonts w:asciiTheme="minorHAnsi" w:hAnsiTheme="minorHAnsi" w:cstheme="minorHAnsi"/>
              </w:rPr>
            </w:pPr>
            <w:r w:rsidRPr="00117465">
              <w:rPr>
                <w:rFonts w:asciiTheme="minorHAnsi" w:hAnsiTheme="minorHAnsi" w:cstheme="minorHAnsi"/>
              </w:rPr>
              <w:t>website</w:t>
            </w:r>
            <w:r w:rsidR="007346F1" w:rsidRPr="00117465">
              <w:rPr>
                <w:rFonts w:asciiTheme="minorHAnsi" w:hAnsiTheme="minorHAnsi" w:cstheme="minorHAnsi"/>
              </w:rPr>
              <w:t xml:space="preserve">, </w:t>
            </w:r>
          </w:p>
          <w:p w14:paraId="75E34203" w14:textId="77A8D68E" w:rsidR="00FC5C3D" w:rsidRPr="005B398D" w:rsidRDefault="00FC5C3D" w:rsidP="00B54CF8">
            <w:pPr>
              <w:tabs>
                <w:tab w:val="left" w:pos="900"/>
                <w:tab w:val="left" w:pos="1080"/>
                <w:tab w:val="left" w:pos="1260"/>
              </w:tabs>
              <w:rPr>
                <w:rFonts w:asciiTheme="minorHAnsi" w:hAnsiTheme="minorHAnsi" w:cstheme="minorHAnsi"/>
                <w:szCs w:val="24"/>
              </w:rPr>
            </w:pPr>
          </w:p>
        </w:tc>
        <w:tc>
          <w:tcPr>
            <w:tcW w:w="6010" w:type="dxa"/>
            <w:gridSpan w:val="2"/>
          </w:tcPr>
          <w:p w14:paraId="054F75B7" w14:textId="69533E7B" w:rsidR="00B54CF8" w:rsidRDefault="00A5253E"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The following appointments of groups were </w:t>
            </w:r>
            <w:r w:rsidR="000E7ACF" w:rsidRPr="000E7ACF">
              <w:rPr>
                <w:rFonts w:asciiTheme="minorHAnsi" w:hAnsiTheme="minorHAnsi" w:cstheme="minorHAnsi"/>
                <w:b/>
                <w:bCs/>
                <w:szCs w:val="24"/>
              </w:rPr>
              <w:t>APPROVED.</w:t>
            </w:r>
          </w:p>
          <w:p w14:paraId="3D91161A" w14:textId="77777777" w:rsidR="00A5253E" w:rsidRDefault="00A5253E" w:rsidP="00A5253E">
            <w:pPr>
              <w:pStyle w:val="ListParagraph"/>
              <w:numPr>
                <w:ilvl w:val="0"/>
                <w:numId w:val="16"/>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Financial Risk Assessment – Full Council</w:t>
            </w:r>
          </w:p>
          <w:p w14:paraId="319A55FF" w14:textId="77777777" w:rsidR="00A5253E" w:rsidRDefault="00A5253E" w:rsidP="00A5253E">
            <w:pPr>
              <w:pStyle w:val="ListParagraph"/>
              <w:numPr>
                <w:ilvl w:val="0"/>
                <w:numId w:val="16"/>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Nin Financial Risk Assessment – Full Council</w:t>
            </w:r>
          </w:p>
          <w:p w14:paraId="32935CA7" w14:textId="77777777" w:rsidR="00A5253E" w:rsidRDefault="00A5253E" w:rsidP="00A5253E">
            <w:pPr>
              <w:pStyle w:val="ListParagraph"/>
              <w:numPr>
                <w:ilvl w:val="0"/>
                <w:numId w:val="16"/>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Internal Audit Control Officer – Cllr T Barnard</w:t>
            </w:r>
          </w:p>
          <w:p w14:paraId="25894A7F" w14:textId="4AE283EE" w:rsidR="00A5253E" w:rsidRDefault="00A5253E" w:rsidP="00A5253E">
            <w:pPr>
              <w:pStyle w:val="ListParagraph"/>
              <w:numPr>
                <w:ilvl w:val="0"/>
                <w:numId w:val="16"/>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Grants and Funding – Full Council</w:t>
            </w:r>
            <w:r w:rsidR="003378A0">
              <w:rPr>
                <w:rFonts w:asciiTheme="minorHAnsi" w:hAnsiTheme="minorHAnsi" w:cstheme="minorHAnsi"/>
                <w:szCs w:val="24"/>
              </w:rPr>
              <w:t xml:space="preserve"> </w:t>
            </w:r>
          </w:p>
          <w:p w14:paraId="74F1EC97" w14:textId="77777777" w:rsidR="00A5253E" w:rsidRDefault="00A5253E" w:rsidP="00A5253E">
            <w:pPr>
              <w:pStyle w:val="ListParagraph"/>
              <w:numPr>
                <w:ilvl w:val="0"/>
                <w:numId w:val="16"/>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Website – Parish Clerk </w:t>
            </w:r>
            <w:r w:rsidR="003378A0">
              <w:rPr>
                <w:rFonts w:asciiTheme="minorHAnsi" w:hAnsiTheme="minorHAnsi" w:cstheme="minorHAnsi"/>
                <w:szCs w:val="24"/>
              </w:rPr>
              <w:t>&amp; Chairman</w:t>
            </w:r>
          </w:p>
          <w:p w14:paraId="2A687430" w14:textId="23B2DBB9" w:rsidR="003378A0" w:rsidRPr="00A5253E" w:rsidRDefault="003378A0" w:rsidP="003378A0">
            <w:pPr>
              <w:pStyle w:val="ListParagraph"/>
              <w:tabs>
                <w:tab w:val="left" w:pos="900"/>
                <w:tab w:val="left" w:pos="1080"/>
                <w:tab w:val="left" w:pos="1260"/>
              </w:tabs>
              <w:rPr>
                <w:rFonts w:asciiTheme="minorHAnsi" w:hAnsiTheme="minorHAnsi" w:cstheme="minorHAnsi"/>
                <w:szCs w:val="24"/>
              </w:rPr>
            </w:pPr>
          </w:p>
        </w:tc>
      </w:tr>
      <w:tr w:rsidR="00B54CF8" w:rsidRPr="005B398D" w14:paraId="179D7125" w14:textId="77777777" w:rsidTr="000B2A8D">
        <w:tc>
          <w:tcPr>
            <w:tcW w:w="5528" w:type="dxa"/>
            <w:gridSpan w:val="2"/>
          </w:tcPr>
          <w:p w14:paraId="7A1B598C" w14:textId="25D06A68" w:rsidR="003378A0" w:rsidRPr="003378A0" w:rsidRDefault="00210348" w:rsidP="003378A0">
            <w:pPr>
              <w:rPr>
                <w:rFonts w:asciiTheme="minorHAnsi" w:hAnsiTheme="minorHAnsi" w:cstheme="minorHAnsi"/>
                <w:b/>
                <w:bCs/>
              </w:rPr>
            </w:pPr>
            <w:r w:rsidRPr="003378A0">
              <w:rPr>
                <w:rFonts w:asciiTheme="minorHAnsi" w:hAnsiTheme="minorHAnsi" w:cstheme="minorHAnsi"/>
                <w:b/>
                <w:bCs/>
              </w:rPr>
              <w:t>154</w:t>
            </w:r>
            <w:r w:rsidR="00AB51AB" w:rsidRPr="003378A0">
              <w:rPr>
                <w:rFonts w:asciiTheme="minorHAnsi" w:hAnsiTheme="minorHAnsi" w:cstheme="minorHAnsi"/>
                <w:b/>
                <w:bCs/>
              </w:rPr>
              <w:t>/2</w:t>
            </w:r>
            <w:r w:rsidRPr="003378A0">
              <w:rPr>
                <w:rFonts w:asciiTheme="minorHAnsi" w:hAnsiTheme="minorHAnsi" w:cstheme="minorHAnsi"/>
                <w:b/>
                <w:bCs/>
              </w:rPr>
              <w:t>6</w:t>
            </w:r>
            <w:r w:rsidR="00B54CF8" w:rsidRPr="003378A0">
              <w:rPr>
                <w:rFonts w:asciiTheme="minorHAnsi" w:hAnsiTheme="minorHAnsi" w:cstheme="minorHAnsi"/>
                <w:b/>
                <w:bCs/>
              </w:rPr>
              <w:t>– A</w:t>
            </w:r>
            <w:r w:rsidR="00712A18" w:rsidRPr="003378A0">
              <w:rPr>
                <w:rFonts w:asciiTheme="minorHAnsi" w:hAnsiTheme="minorHAnsi" w:cstheme="minorHAnsi"/>
                <w:b/>
                <w:bCs/>
              </w:rPr>
              <w:t xml:space="preserve">ppointment of Representatives    </w:t>
            </w:r>
          </w:p>
          <w:p w14:paraId="7D1FF147" w14:textId="31BFD596" w:rsidR="00B54CF8" w:rsidRPr="00E56930" w:rsidRDefault="00FC5C3D" w:rsidP="00E56930">
            <w:pPr>
              <w:rPr>
                <w:rFonts w:asciiTheme="minorHAnsi" w:hAnsiTheme="minorHAnsi" w:cstheme="minorHAnsi"/>
              </w:rPr>
            </w:pPr>
            <w:r w:rsidRPr="003378A0">
              <w:rPr>
                <w:rFonts w:asciiTheme="minorHAnsi" w:hAnsiTheme="minorHAnsi" w:cstheme="minorHAnsi"/>
              </w:rPr>
              <w:t>Poors Close</w:t>
            </w:r>
            <w:r w:rsidR="003378A0">
              <w:rPr>
                <w:rFonts w:asciiTheme="minorHAnsi" w:hAnsiTheme="minorHAnsi" w:cstheme="minorHAnsi"/>
              </w:rPr>
              <w:t xml:space="preserve"> -</w:t>
            </w:r>
            <w:r w:rsidRPr="003378A0">
              <w:rPr>
                <w:rFonts w:asciiTheme="minorHAnsi" w:hAnsiTheme="minorHAnsi" w:cstheme="minorHAnsi"/>
              </w:rPr>
              <w:t>Sarah Kinloch</w:t>
            </w:r>
            <w:r w:rsidR="003378A0">
              <w:rPr>
                <w:rFonts w:asciiTheme="minorHAnsi" w:hAnsiTheme="minorHAnsi" w:cstheme="minorHAnsi"/>
              </w:rPr>
              <w:t xml:space="preserve"> -</w:t>
            </w:r>
            <w:r w:rsidRPr="003378A0">
              <w:rPr>
                <w:rFonts w:asciiTheme="minorHAnsi" w:hAnsiTheme="minorHAnsi" w:cstheme="minorHAnsi"/>
              </w:rPr>
              <w:t xml:space="preserve"> Town Estates charities</w:t>
            </w:r>
            <w:r w:rsidR="003378A0" w:rsidRPr="003378A0">
              <w:rPr>
                <w:rFonts w:asciiTheme="minorHAnsi" w:hAnsiTheme="minorHAnsi" w:cstheme="minorHAnsi"/>
              </w:rPr>
              <w:t xml:space="preserve"> </w:t>
            </w:r>
            <w:r w:rsidR="003378A0">
              <w:rPr>
                <w:rFonts w:asciiTheme="minorHAnsi" w:hAnsiTheme="minorHAnsi" w:cstheme="minorHAnsi"/>
              </w:rPr>
              <w:t>-</w:t>
            </w:r>
            <w:r w:rsidRPr="003378A0">
              <w:rPr>
                <w:rFonts w:asciiTheme="minorHAnsi" w:hAnsiTheme="minorHAnsi" w:cstheme="minorHAnsi"/>
              </w:rPr>
              <w:t>Village Hall</w:t>
            </w:r>
            <w:r w:rsidR="003378A0">
              <w:rPr>
                <w:rFonts w:asciiTheme="minorHAnsi" w:hAnsiTheme="minorHAnsi" w:cstheme="minorHAnsi"/>
              </w:rPr>
              <w:t xml:space="preserve"> - </w:t>
            </w:r>
            <w:r w:rsidRPr="003378A0">
              <w:rPr>
                <w:rFonts w:asciiTheme="minorHAnsi" w:hAnsiTheme="minorHAnsi" w:cstheme="minorHAnsi"/>
              </w:rPr>
              <w:t>Village Life Magazine</w:t>
            </w:r>
            <w:r w:rsidR="003378A0">
              <w:rPr>
                <w:rFonts w:asciiTheme="minorHAnsi" w:hAnsiTheme="minorHAnsi" w:cstheme="minorHAnsi"/>
              </w:rPr>
              <w:t xml:space="preserve"> - </w:t>
            </w:r>
            <w:r w:rsidRPr="003378A0">
              <w:rPr>
                <w:rFonts w:asciiTheme="minorHAnsi" w:hAnsiTheme="minorHAnsi" w:cstheme="minorHAnsi"/>
              </w:rPr>
              <w:t>Mears Ashby Society</w:t>
            </w:r>
            <w:r w:rsidR="003378A0">
              <w:rPr>
                <w:rFonts w:asciiTheme="minorHAnsi" w:hAnsiTheme="minorHAnsi" w:cstheme="minorHAnsi"/>
              </w:rPr>
              <w:t xml:space="preserve"> - </w:t>
            </w:r>
            <w:r w:rsidR="00E14E84" w:rsidRPr="003378A0">
              <w:rPr>
                <w:rFonts w:asciiTheme="minorHAnsi" w:hAnsiTheme="minorHAnsi" w:cstheme="minorHAnsi"/>
              </w:rPr>
              <w:t>Litter Warden</w:t>
            </w:r>
            <w:r w:rsidR="003378A0">
              <w:rPr>
                <w:rFonts w:asciiTheme="minorHAnsi" w:hAnsiTheme="minorHAnsi" w:cstheme="minorHAnsi"/>
              </w:rPr>
              <w:t xml:space="preserve"> - Foot</w:t>
            </w:r>
            <w:r w:rsidR="003378A0" w:rsidRPr="003378A0">
              <w:rPr>
                <w:rFonts w:asciiTheme="minorHAnsi" w:hAnsiTheme="minorHAnsi" w:cstheme="minorHAnsi"/>
              </w:rPr>
              <w:t>path</w:t>
            </w:r>
            <w:r w:rsidR="00327B97" w:rsidRPr="003378A0">
              <w:rPr>
                <w:rFonts w:asciiTheme="minorHAnsi" w:hAnsiTheme="minorHAnsi" w:cstheme="minorHAnsi"/>
              </w:rPr>
              <w:t xml:space="preserve"> Warden</w:t>
            </w:r>
            <w:r w:rsidR="003378A0">
              <w:rPr>
                <w:rFonts w:asciiTheme="minorHAnsi" w:hAnsiTheme="minorHAnsi" w:cstheme="minorHAnsi"/>
              </w:rPr>
              <w:t xml:space="preserve"> - </w:t>
            </w:r>
            <w:r w:rsidR="00327B97" w:rsidRPr="003378A0">
              <w:rPr>
                <w:rFonts w:asciiTheme="minorHAnsi" w:hAnsiTheme="minorHAnsi" w:cstheme="minorHAnsi"/>
              </w:rPr>
              <w:t xml:space="preserve">Speed </w:t>
            </w:r>
            <w:r w:rsidR="00327B97" w:rsidRPr="003378A0">
              <w:rPr>
                <w:rFonts w:asciiTheme="minorHAnsi" w:hAnsiTheme="minorHAnsi" w:cstheme="minorHAnsi"/>
              </w:rPr>
              <w:lastRenderedPageBreak/>
              <w:t>indicator sign</w:t>
            </w:r>
            <w:r w:rsidR="003378A0">
              <w:rPr>
                <w:rFonts w:asciiTheme="minorHAnsi" w:hAnsiTheme="minorHAnsi" w:cstheme="minorHAnsi"/>
              </w:rPr>
              <w:t xml:space="preserve"> – </w:t>
            </w:r>
            <w:r w:rsidR="007346F1" w:rsidRPr="003378A0">
              <w:rPr>
                <w:rFonts w:asciiTheme="minorHAnsi" w:hAnsiTheme="minorHAnsi" w:cstheme="minorHAnsi"/>
              </w:rPr>
              <w:t>Defibrillator</w:t>
            </w:r>
            <w:r w:rsidR="003378A0">
              <w:rPr>
                <w:rFonts w:asciiTheme="minorHAnsi" w:hAnsiTheme="minorHAnsi" w:cstheme="minorHAnsi"/>
              </w:rPr>
              <w:t xml:space="preserve"> - </w:t>
            </w:r>
            <w:r w:rsidR="00402E9B" w:rsidRPr="003378A0">
              <w:rPr>
                <w:rFonts w:asciiTheme="minorHAnsi" w:hAnsiTheme="minorHAnsi" w:cstheme="minorHAnsi"/>
              </w:rPr>
              <w:t>Police Liaison co-ordinator</w:t>
            </w:r>
          </w:p>
        </w:tc>
        <w:tc>
          <w:tcPr>
            <w:tcW w:w="5159" w:type="dxa"/>
          </w:tcPr>
          <w:p w14:paraId="4D783531" w14:textId="1B382291" w:rsidR="00B54CF8" w:rsidRPr="005B398D" w:rsidRDefault="003378A0"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lastRenderedPageBreak/>
              <w:t xml:space="preserve">It was </w:t>
            </w:r>
            <w:r w:rsidRPr="000E7ACF">
              <w:rPr>
                <w:rFonts w:asciiTheme="minorHAnsi" w:hAnsiTheme="minorHAnsi" w:cstheme="minorHAnsi"/>
                <w:b/>
                <w:bCs/>
                <w:szCs w:val="24"/>
              </w:rPr>
              <w:t>RESOLVED</w:t>
            </w:r>
            <w:r>
              <w:rPr>
                <w:rFonts w:asciiTheme="minorHAnsi" w:hAnsiTheme="minorHAnsi" w:cstheme="minorHAnsi"/>
                <w:szCs w:val="24"/>
              </w:rPr>
              <w:t xml:space="preserve"> that Cllr Leaf would take on responsibility for Highways and Grit Bins.</w:t>
            </w:r>
            <w:r w:rsidR="00E56930">
              <w:rPr>
                <w:rFonts w:asciiTheme="minorHAnsi" w:hAnsiTheme="minorHAnsi" w:cstheme="minorHAnsi"/>
                <w:szCs w:val="24"/>
              </w:rPr>
              <w:t xml:space="preserve"> (see appendix </w:t>
            </w:r>
            <w:r w:rsidR="006C5595">
              <w:rPr>
                <w:rFonts w:asciiTheme="minorHAnsi" w:hAnsiTheme="minorHAnsi" w:cstheme="minorHAnsi"/>
                <w:szCs w:val="24"/>
              </w:rPr>
              <w:t>A</w:t>
            </w:r>
            <w:r w:rsidR="00E56930">
              <w:rPr>
                <w:rFonts w:asciiTheme="minorHAnsi" w:hAnsiTheme="minorHAnsi" w:cstheme="minorHAnsi"/>
                <w:szCs w:val="24"/>
              </w:rPr>
              <w:t>)</w:t>
            </w:r>
          </w:p>
        </w:tc>
      </w:tr>
    </w:tbl>
    <w:p w14:paraId="3FE56764" w14:textId="77777777" w:rsidR="00CE7CE4" w:rsidRPr="005B398D" w:rsidRDefault="00CE7CE4" w:rsidP="00042A3B">
      <w:pPr>
        <w:ind w:left="851"/>
        <w:rPr>
          <w:rFonts w:asciiTheme="minorHAnsi" w:hAnsiTheme="minorHAnsi" w:cstheme="minorHAnsi"/>
          <w:szCs w:val="24"/>
        </w:rPr>
      </w:pPr>
    </w:p>
    <w:p w14:paraId="6D8A93BF" w14:textId="6F08C8C7" w:rsidR="00352EE0" w:rsidRPr="005B398D" w:rsidRDefault="00042A3B" w:rsidP="00352EE0">
      <w:pPr>
        <w:ind w:left="851"/>
        <w:jc w:val="center"/>
        <w:rPr>
          <w:rFonts w:asciiTheme="minorHAnsi" w:hAnsiTheme="minorHAnsi" w:cstheme="minorHAnsi"/>
          <w:b/>
          <w:szCs w:val="24"/>
        </w:rPr>
      </w:pPr>
      <w:r w:rsidRPr="005B398D">
        <w:rPr>
          <w:rFonts w:asciiTheme="minorHAnsi" w:hAnsiTheme="minorHAnsi" w:cstheme="minorHAnsi"/>
          <w:b/>
          <w:szCs w:val="24"/>
        </w:rPr>
        <w:t>The ordinary parish council business to be transacted at the meeting is as follows:</w:t>
      </w:r>
    </w:p>
    <w:tbl>
      <w:tblPr>
        <w:tblStyle w:val="TableGrid"/>
        <w:tblW w:w="0" w:type="auto"/>
        <w:tblInd w:w="421" w:type="dxa"/>
        <w:tblLook w:val="04A0" w:firstRow="1" w:lastRow="0" w:firstColumn="1" w:lastColumn="0" w:noHBand="0" w:noVBand="1"/>
      </w:tblPr>
      <w:tblGrid>
        <w:gridCol w:w="3685"/>
        <w:gridCol w:w="851"/>
        <w:gridCol w:w="2126"/>
        <w:gridCol w:w="4025"/>
      </w:tblGrid>
      <w:tr w:rsidR="00042A3B" w:rsidRPr="005B398D" w14:paraId="48EDBB2B" w14:textId="77777777" w:rsidTr="00A36261">
        <w:tc>
          <w:tcPr>
            <w:tcW w:w="3685" w:type="dxa"/>
          </w:tcPr>
          <w:p w14:paraId="2B79E50F" w14:textId="76CB0D64" w:rsidR="00042A3B" w:rsidRPr="005B398D" w:rsidRDefault="00210348" w:rsidP="00791B04">
            <w:pPr>
              <w:tabs>
                <w:tab w:val="num" w:pos="900"/>
                <w:tab w:val="left" w:pos="1260"/>
                <w:tab w:val="left" w:pos="1440"/>
              </w:tabs>
              <w:jc w:val="both"/>
              <w:rPr>
                <w:rFonts w:asciiTheme="minorHAnsi" w:hAnsiTheme="minorHAnsi" w:cstheme="minorHAnsi"/>
                <w:b/>
                <w:bCs/>
                <w:szCs w:val="24"/>
              </w:rPr>
            </w:pPr>
            <w:r w:rsidRPr="005B398D">
              <w:rPr>
                <w:rFonts w:asciiTheme="minorHAnsi" w:hAnsiTheme="minorHAnsi" w:cstheme="minorHAnsi"/>
                <w:b/>
                <w:bCs/>
                <w:szCs w:val="24"/>
              </w:rPr>
              <w:t>155</w:t>
            </w:r>
            <w:r w:rsidR="00AF19FE" w:rsidRPr="005B398D">
              <w:rPr>
                <w:rFonts w:asciiTheme="minorHAnsi" w:hAnsiTheme="minorHAnsi" w:cstheme="minorHAnsi"/>
                <w:b/>
                <w:bCs/>
                <w:szCs w:val="24"/>
              </w:rPr>
              <w:t>/2</w:t>
            </w:r>
            <w:r w:rsidRPr="005B398D">
              <w:rPr>
                <w:rFonts w:asciiTheme="minorHAnsi" w:hAnsiTheme="minorHAnsi" w:cstheme="minorHAnsi"/>
                <w:b/>
                <w:bCs/>
                <w:szCs w:val="24"/>
              </w:rPr>
              <w:t>6</w:t>
            </w:r>
            <w:r w:rsidR="00042A3B" w:rsidRPr="005B398D">
              <w:rPr>
                <w:rFonts w:asciiTheme="minorHAnsi" w:hAnsiTheme="minorHAnsi" w:cstheme="minorHAnsi"/>
                <w:b/>
                <w:bCs/>
                <w:szCs w:val="24"/>
              </w:rPr>
              <w:t xml:space="preserve"> – Declaration of Interests from members </w:t>
            </w:r>
          </w:p>
          <w:p w14:paraId="42877198" w14:textId="71E2F911" w:rsidR="00042A3B" w:rsidRPr="005B398D" w:rsidRDefault="00042A3B" w:rsidP="00791B04">
            <w:p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 xml:space="preserve"> </w:t>
            </w:r>
          </w:p>
        </w:tc>
        <w:tc>
          <w:tcPr>
            <w:tcW w:w="7002" w:type="dxa"/>
            <w:gridSpan w:val="3"/>
          </w:tcPr>
          <w:p w14:paraId="611DA271" w14:textId="4FAA1EE4" w:rsidR="00042A3B" w:rsidRPr="005B398D" w:rsidRDefault="002F2F38"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There were no declaration of interests relating to agenda items.</w:t>
            </w:r>
          </w:p>
        </w:tc>
      </w:tr>
      <w:tr w:rsidR="00042A3B" w:rsidRPr="005B398D" w14:paraId="56ACD61D" w14:textId="77777777" w:rsidTr="00A36261">
        <w:tc>
          <w:tcPr>
            <w:tcW w:w="3685" w:type="dxa"/>
          </w:tcPr>
          <w:p w14:paraId="01641108" w14:textId="79C3164B" w:rsidR="00042A3B" w:rsidRPr="005B398D" w:rsidRDefault="00210348" w:rsidP="00791B04">
            <w:pPr>
              <w:tabs>
                <w:tab w:val="num" w:pos="900"/>
                <w:tab w:val="left" w:pos="1260"/>
                <w:tab w:val="left" w:pos="1440"/>
              </w:tabs>
              <w:jc w:val="both"/>
              <w:rPr>
                <w:rFonts w:asciiTheme="minorHAnsi" w:hAnsiTheme="minorHAnsi" w:cstheme="minorHAnsi"/>
                <w:b/>
                <w:bCs/>
                <w:szCs w:val="24"/>
              </w:rPr>
            </w:pPr>
            <w:r w:rsidRPr="005B398D">
              <w:rPr>
                <w:rFonts w:asciiTheme="minorHAnsi" w:hAnsiTheme="minorHAnsi" w:cstheme="minorHAnsi"/>
                <w:b/>
                <w:bCs/>
                <w:szCs w:val="24"/>
              </w:rPr>
              <w:t>156</w:t>
            </w:r>
            <w:r w:rsidR="00AF19FE" w:rsidRPr="005B398D">
              <w:rPr>
                <w:rFonts w:asciiTheme="minorHAnsi" w:hAnsiTheme="minorHAnsi" w:cstheme="minorHAnsi"/>
                <w:b/>
                <w:bCs/>
                <w:szCs w:val="24"/>
              </w:rPr>
              <w:t>/2</w:t>
            </w:r>
            <w:r w:rsidRPr="005B398D">
              <w:rPr>
                <w:rFonts w:asciiTheme="minorHAnsi" w:hAnsiTheme="minorHAnsi" w:cstheme="minorHAnsi"/>
                <w:b/>
                <w:bCs/>
                <w:szCs w:val="24"/>
              </w:rPr>
              <w:t>6</w:t>
            </w:r>
            <w:r w:rsidR="00042A3B" w:rsidRPr="005B398D">
              <w:rPr>
                <w:rFonts w:asciiTheme="minorHAnsi" w:hAnsiTheme="minorHAnsi" w:cstheme="minorHAnsi"/>
                <w:b/>
                <w:bCs/>
                <w:szCs w:val="24"/>
              </w:rPr>
              <w:t xml:space="preserve"> – Public Time </w:t>
            </w:r>
          </w:p>
          <w:p w14:paraId="32490AA7" w14:textId="77777777" w:rsidR="0039579F" w:rsidRPr="005B398D" w:rsidRDefault="0039579F" w:rsidP="00791B04">
            <w:p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a) To receive comments from members of the public</w:t>
            </w:r>
          </w:p>
          <w:p w14:paraId="21B6E307" w14:textId="5467EF02" w:rsidR="0039579F" w:rsidRPr="005B398D" w:rsidRDefault="0039579F" w:rsidP="00791B04">
            <w:pPr>
              <w:tabs>
                <w:tab w:val="num" w:pos="900"/>
                <w:tab w:val="left" w:pos="1260"/>
                <w:tab w:val="left" w:pos="1440"/>
              </w:tabs>
              <w:jc w:val="both"/>
              <w:rPr>
                <w:rFonts w:asciiTheme="minorHAnsi" w:hAnsiTheme="minorHAnsi" w:cstheme="minorHAnsi"/>
                <w:szCs w:val="24"/>
              </w:rPr>
            </w:pPr>
          </w:p>
        </w:tc>
        <w:tc>
          <w:tcPr>
            <w:tcW w:w="7002" w:type="dxa"/>
            <w:gridSpan w:val="3"/>
          </w:tcPr>
          <w:p w14:paraId="003043FC" w14:textId="48B7100F" w:rsidR="00042A3B" w:rsidRPr="00E56930" w:rsidRDefault="00E56930" w:rsidP="00E56930">
            <w:pPr>
              <w:rPr>
                <w:rFonts w:asciiTheme="minorHAnsi" w:hAnsiTheme="minorHAnsi" w:cstheme="minorHAnsi"/>
              </w:rPr>
            </w:pPr>
            <w:r w:rsidRPr="00E56930">
              <w:rPr>
                <w:rFonts w:asciiTheme="minorHAnsi" w:hAnsiTheme="minorHAnsi" w:cstheme="minorHAnsi"/>
              </w:rPr>
              <w:t>There were no members of the public in attendance</w:t>
            </w:r>
          </w:p>
        </w:tc>
      </w:tr>
      <w:tr w:rsidR="0039579F" w:rsidRPr="005B398D" w14:paraId="704F701C" w14:textId="77777777" w:rsidTr="00C21FC1">
        <w:tc>
          <w:tcPr>
            <w:tcW w:w="10687" w:type="dxa"/>
            <w:gridSpan w:val="4"/>
          </w:tcPr>
          <w:p w14:paraId="35469859" w14:textId="635B8CA7" w:rsidR="005B398D" w:rsidRPr="006C5595" w:rsidRDefault="0039579F" w:rsidP="00791B04">
            <w:pPr>
              <w:tabs>
                <w:tab w:val="num" w:pos="900"/>
                <w:tab w:val="left" w:pos="1260"/>
                <w:tab w:val="left" w:pos="1440"/>
              </w:tabs>
              <w:jc w:val="both"/>
              <w:rPr>
                <w:rFonts w:asciiTheme="minorHAnsi" w:hAnsiTheme="minorHAnsi" w:cstheme="minorHAnsi"/>
                <w:i/>
                <w:iCs/>
                <w:color w:val="8EAADB" w:themeColor="accent1" w:themeTint="99"/>
                <w:sz w:val="20"/>
              </w:rPr>
            </w:pPr>
            <w:r w:rsidRPr="006C5595">
              <w:rPr>
                <w:rFonts w:asciiTheme="minorHAnsi" w:hAnsiTheme="minorHAnsi" w:cstheme="minorHAnsi"/>
                <w:i/>
                <w:iCs/>
                <w:color w:val="8EAADB" w:themeColor="accent1" w:themeTint="99"/>
                <w:sz w:val="20"/>
              </w:rPr>
              <w:t>Members of the public are invited to address the council. Limited to 20 minutes with individual contributions limited to 3 minutes</w:t>
            </w:r>
          </w:p>
        </w:tc>
      </w:tr>
      <w:tr w:rsidR="00042A3B" w:rsidRPr="005B398D" w14:paraId="47C69E83" w14:textId="77777777" w:rsidTr="00A36261">
        <w:tc>
          <w:tcPr>
            <w:tcW w:w="3685" w:type="dxa"/>
          </w:tcPr>
          <w:p w14:paraId="10E663AD" w14:textId="14AFBBC5" w:rsidR="00F210CE" w:rsidRPr="005B398D" w:rsidRDefault="00210348" w:rsidP="00791B04">
            <w:pPr>
              <w:tabs>
                <w:tab w:val="num" w:pos="900"/>
                <w:tab w:val="left" w:pos="1260"/>
                <w:tab w:val="left" w:pos="1440"/>
              </w:tabs>
              <w:jc w:val="both"/>
              <w:rPr>
                <w:rFonts w:asciiTheme="minorHAnsi" w:hAnsiTheme="minorHAnsi" w:cstheme="minorHAnsi"/>
                <w:b/>
                <w:bCs/>
                <w:szCs w:val="24"/>
              </w:rPr>
            </w:pPr>
            <w:r w:rsidRPr="005B398D">
              <w:rPr>
                <w:rFonts w:asciiTheme="minorHAnsi" w:hAnsiTheme="minorHAnsi" w:cstheme="minorHAnsi"/>
                <w:b/>
                <w:bCs/>
                <w:szCs w:val="24"/>
              </w:rPr>
              <w:t>157</w:t>
            </w:r>
            <w:r w:rsidR="00AB51AB" w:rsidRPr="005B398D">
              <w:rPr>
                <w:rFonts w:asciiTheme="minorHAnsi" w:hAnsiTheme="minorHAnsi" w:cstheme="minorHAnsi"/>
                <w:b/>
                <w:bCs/>
                <w:szCs w:val="24"/>
              </w:rPr>
              <w:t>/2</w:t>
            </w:r>
            <w:r w:rsidRPr="005B398D">
              <w:rPr>
                <w:rFonts w:asciiTheme="minorHAnsi" w:hAnsiTheme="minorHAnsi" w:cstheme="minorHAnsi"/>
                <w:b/>
                <w:bCs/>
                <w:szCs w:val="24"/>
              </w:rPr>
              <w:t>6</w:t>
            </w:r>
            <w:r w:rsidR="0039579F" w:rsidRPr="005B398D">
              <w:rPr>
                <w:rFonts w:asciiTheme="minorHAnsi" w:hAnsiTheme="minorHAnsi" w:cstheme="minorHAnsi"/>
                <w:b/>
                <w:bCs/>
                <w:szCs w:val="24"/>
              </w:rPr>
              <w:t xml:space="preserve"> – To receive </w:t>
            </w:r>
            <w:r w:rsidR="00F210CE" w:rsidRPr="005B398D">
              <w:rPr>
                <w:rFonts w:asciiTheme="minorHAnsi" w:hAnsiTheme="minorHAnsi" w:cstheme="minorHAnsi"/>
                <w:b/>
                <w:bCs/>
                <w:szCs w:val="24"/>
              </w:rPr>
              <w:t xml:space="preserve">following </w:t>
            </w:r>
            <w:r w:rsidR="0039579F" w:rsidRPr="005B398D">
              <w:rPr>
                <w:rFonts w:asciiTheme="minorHAnsi" w:hAnsiTheme="minorHAnsi" w:cstheme="minorHAnsi"/>
                <w:b/>
                <w:bCs/>
                <w:szCs w:val="24"/>
              </w:rPr>
              <w:t>reports</w:t>
            </w:r>
            <w:r w:rsidR="00F210CE" w:rsidRPr="005B398D">
              <w:rPr>
                <w:rFonts w:asciiTheme="minorHAnsi" w:hAnsiTheme="minorHAnsi" w:cstheme="minorHAnsi"/>
                <w:b/>
                <w:bCs/>
                <w:szCs w:val="24"/>
              </w:rPr>
              <w:t>:</w:t>
            </w:r>
            <w:r w:rsidR="0039579F" w:rsidRPr="005B398D">
              <w:rPr>
                <w:rFonts w:asciiTheme="minorHAnsi" w:hAnsiTheme="minorHAnsi" w:cstheme="minorHAnsi"/>
                <w:b/>
                <w:bCs/>
                <w:szCs w:val="24"/>
              </w:rPr>
              <w:t xml:space="preserve"> </w:t>
            </w:r>
          </w:p>
          <w:p w14:paraId="56325FA0" w14:textId="5CC65DB7" w:rsidR="0039579F" w:rsidRPr="005B398D" w:rsidRDefault="00F210CE" w:rsidP="00791B04">
            <w:p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b/>
                <w:bCs/>
                <w:szCs w:val="24"/>
              </w:rPr>
              <w:t xml:space="preserve">a) </w:t>
            </w:r>
            <w:r w:rsidR="0039579F" w:rsidRPr="005B398D">
              <w:rPr>
                <w:rFonts w:asciiTheme="minorHAnsi" w:hAnsiTheme="minorHAnsi" w:cstheme="minorHAnsi"/>
                <w:szCs w:val="24"/>
              </w:rPr>
              <w:t>North Northamptonshire Council Representatives</w:t>
            </w:r>
          </w:p>
          <w:p w14:paraId="410617C9" w14:textId="1C5C99E5" w:rsidR="00F210CE" w:rsidRPr="005B398D" w:rsidRDefault="00F210CE" w:rsidP="00791B04">
            <w:p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b) Police/Police Liaison Report</w:t>
            </w:r>
          </w:p>
          <w:p w14:paraId="31478E42" w14:textId="778494F1" w:rsidR="00042A3B" w:rsidRPr="005B398D" w:rsidRDefault="00042A3B" w:rsidP="00791B04">
            <w:pPr>
              <w:tabs>
                <w:tab w:val="num" w:pos="900"/>
                <w:tab w:val="left" w:pos="1260"/>
                <w:tab w:val="left" w:pos="1440"/>
              </w:tabs>
              <w:jc w:val="both"/>
              <w:rPr>
                <w:rFonts w:asciiTheme="minorHAnsi" w:hAnsiTheme="minorHAnsi" w:cstheme="minorHAnsi"/>
                <w:szCs w:val="24"/>
              </w:rPr>
            </w:pPr>
          </w:p>
        </w:tc>
        <w:tc>
          <w:tcPr>
            <w:tcW w:w="7002" w:type="dxa"/>
            <w:gridSpan w:val="3"/>
          </w:tcPr>
          <w:p w14:paraId="6812D4E8" w14:textId="45C6DBC8" w:rsidR="00E56930" w:rsidRDefault="002F2F38" w:rsidP="00E56930">
            <w:pPr>
              <w:pStyle w:val="ListParagraph"/>
              <w:numPr>
                <w:ilvl w:val="0"/>
                <w:numId w:val="10"/>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NNC Cllr Vicki Jessop provided a report (see Appendix </w:t>
            </w:r>
            <w:r w:rsidR="006C5595">
              <w:rPr>
                <w:rFonts w:asciiTheme="minorHAnsi" w:hAnsiTheme="minorHAnsi" w:cstheme="minorHAnsi"/>
                <w:szCs w:val="24"/>
              </w:rPr>
              <w:t>B</w:t>
            </w:r>
            <w:r w:rsidR="00E56930">
              <w:rPr>
                <w:rFonts w:asciiTheme="minorHAnsi" w:hAnsiTheme="minorHAnsi" w:cstheme="minorHAnsi"/>
                <w:szCs w:val="24"/>
              </w:rPr>
              <w:t>)</w:t>
            </w:r>
            <w:r>
              <w:rPr>
                <w:rFonts w:asciiTheme="minorHAnsi" w:hAnsiTheme="minorHAnsi" w:cstheme="minorHAnsi"/>
                <w:szCs w:val="24"/>
              </w:rPr>
              <w:t xml:space="preserve"> </w:t>
            </w:r>
          </w:p>
          <w:p w14:paraId="21294847" w14:textId="6B6A4CD7" w:rsidR="002F2F38" w:rsidRPr="002F2F38" w:rsidRDefault="005111B0" w:rsidP="00E56930">
            <w:pPr>
              <w:pStyle w:val="ListParagraph"/>
              <w:numPr>
                <w:ilvl w:val="0"/>
                <w:numId w:val="10"/>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 Meeting was referred to the Police Crime report. 1 x theft of caravan from storage site. T</w:t>
            </w:r>
            <w:r w:rsidR="00607702">
              <w:rPr>
                <w:rFonts w:asciiTheme="minorHAnsi" w:hAnsiTheme="minorHAnsi" w:cstheme="minorHAnsi"/>
                <w:szCs w:val="24"/>
              </w:rPr>
              <w:t>h</w:t>
            </w:r>
            <w:r>
              <w:rPr>
                <w:rFonts w:asciiTheme="minorHAnsi" w:hAnsiTheme="minorHAnsi" w:cstheme="minorHAnsi"/>
                <w:szCs w:val="24"/>
              </w:rPr>
              <w:t>ere was no update Police Liaison Report.</w:t>
            </w:r>
          </w:p>
        </w:tc>
      </w:tr>
      <w:tr w:rsidR="00042A3B" w:rsidRPr="005B398D" w14:paraId="0EC3F196" w14:textId="77777777" w:rsidTr="00E56930">
        <w:tc>
          <w:tcPr>
            <w:tcW w:w="6662" w:type="dxa"/>
            <w:gridSpan w:val="3"/>
          </w:tcPr>
          <w:p w14:paraId="3A463DCC" w14:textId="3F458FC3" w:rsidR="00042A3B" w:rsidRPr="005B398D" w:rsidRDefault="00210348" w:rsidP="00791B04">
            <w:pPr>
              <w:tabs>
                <w:tab w:val="num" w:pos="900"/>
                <w:tab w:val="left" w:pos="1260"/>
                <w:tab w:val="left" w:pos="1440"/>
              </w:tabs>
              <w:jc w:val="both"/>
              <w:rPr>
                <w:rFonts w:asciiTheme="minorHAnsi" w:hAnsiTheme="minorHAnsi" w:cstheme="minorHAnsi"/>
                <w:b/>
                <w:bCs/>
                <w:szCs w:val="24"/>
              </w:rPr>
            </w:pPr>
            <w:r w:rsidRPr="005B398D">
              <w:rPr>
                <w:rFonts w:asciiTheme="minorHAnsi" w:hAnsiTheme="minorHAnsi" w:cstheme="minorHAnsi"/>
                <w:b/>
                <w:bCs/>
                <w:szCs w:val="24"/>
              </w:rPr>
              <w:t>158</w:t>
            </w:r>
            <w:r w:rsidR="00AB51AB" w:rsidRPr="005B398D">
              <w:rPr>
                <w:rFonts w:asciiTheme="minorHAnsi" w:hAnsiTheme="minorHAnsi" w:cstheme="minorHAnsi"/>
                <w:b/>
                <w:bCs/>
                <w:szCs w:val="24"/>
              </w:rPr>
              <w:t>/2</w:t>
            </w:r>
            <w:r w:rsidRPr="005B398D">
              <w:rPr>
                <w:rFonts w:asciiTheme="minorHAnsi" w:hAnsiTheme="minorHAnsi" w:cstheme="minorHAnsi"/>
                <w:b/>
                <w:bCs/>
                <w:szCs w:val="24"/>
              </w:rPr>
              <w:t>6</w:t>
            </w:r>
            <w:r w:rsidR="0039579F" w:rsidRPr="005B398D">
              <w:rPr>
                <w:rFonts w:asciiTheme="minorHAnsi" w:hAnsiTheme="minorHAnsi" w:cstheme="minorHAnsi"/>
                <w:b/>
                <w:bCs/>
                <w:szCs w:val="24"/>
              </w:rPr>
              <w:t xml:space="preserve"> – To receive the Parish Clerk Report</w:t>
            </w:r>
          </w:p>
          <w:p w14:paraId="7CD6B9CC" w14:textId="1FD88739" w:rsidR="0039579F" w:rsidRPr="005B398D" w:rsidRDefault="005B398D">
            <w:pPr>
              <w:pStyle w:val="ListParagraph"/>
              <w:numPr>
                <w:ilvl w:val="0"/>
                <w:numId w:val="5"/>
              </w:num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To confirm the requirements for General Power of Competence continuous to apply</w:t>
            </w:r>
          </w:p>
          <w:p w14:paraId="39D350B5" w14:textId="77777777" w:rsidR="005B398D" w:rsidRPr="0031460C" w:rsidRDefault="005B398D" w:rsidP="005B398D">
            <w:pPr>
              <w:tabs>
                <w:tab w:val="num" w:pos="900"/>
                <w:tab w:val="left" w:pos="1260"/>
                <w:tab w:val="left" w:pos="1440"/>
              </w:tabs>
              <w:jc w:val="both"/>
              <w:rPr>
                <w:rFonts w:asciiTheme="minorHAnsi" w:hAnsiTheme="minorHAnsi" w:cstheme="minorHAnsi"/>
                <w:i/>
                <w:iCs/>
                <w:sz w:val="20"/>
              </w:rPr>
            </w:pPr>
            <w:r w:rsidRPr="0031460C">
              <w:rPr>
                <w:rFonts w:asciiTheme="minorHAnsi" w:hAnsiTheme="minorHAnsi" w:cstheme="minorHAnsi"/>
                <w:i/>
                <w:iCs/>
                <w:sz w:val="20"/>
              </w:rPr>
              <w:t>An eligible council is one which has resolved to adopt the GPC, with at least two thirds of its members being declared elected and the Clerk must hold an appropriate qualification (Parish Councils (General Power of Competence) (Prescribed Conditions) Order 2012).</w:t>
            </w:r>
          </w:p>
          <w:p w14:paraId="4BA61C23" w14:textId="303CA3F1" w:rsidR="005B398D" w:rsidRPr="005B398D" w:rsidRDefault="005B398D" w:rsidP="005B398D">
            <w:pPr>
              <w:pStyle w:val="ListParagraph"/>
              <w:tabs>
                <w:tab w:val="num" w:pos="900"/>
                <w:tab w:val="left" w:pos="1260"/>
                <w:tab w:val="left" w:pos="1440"/>
              </w:tabs>
              <w:jc w:val="both"/>
              <w:rPr>
                <w:rFonts w:asciiTheme="minorHAnsi" w:hAnsiTheme="minorHAnsi" w:cstheme="minorHAnsi"/>
                <w:szCs w:val="24"/>
              </w:rPr>
            </w:pPr>
          </w:p>
        </w:tc>
        <w:tc>
          <w:tcPr>
            <w:tcW w:w="4025" w:type="dxa"/>
          </w:tcPr>
          <w:p w14:paraId="3E925497" w14:textId="6DB19FEE" w:rsidR="00042A3B" w:rsidRPr="005111B0" w:rsidRDefault="005111B0" w:rsidP="005111B0">
            <w:pPr>
              <w:pStyle w:val="ListParagraph"/>
              <w:numPr>
                <w:ilvl w:val="0"/>
                <w:numId w:val="13"/>
              </w:numPr>
              <w:rPr>
                <w:rFonts w:asciiTheme="minorHAnsi" w:hAnsiTheme="minorHAnsi" w:cstheme="minorHAnsi"/>
              </w:rPr>
            </w:pPr>
            <w:r w:rsidRPr="005111B0">
              <w:rPr>
                <w:rFonts w:asciiTheme="minorHAnsi" w:hAnsiTheme="minorHAnsi" w:cstheme="minorHAnsi"/>
              </w:rPr>
              <w:t>It was confirmed that the council met the criteria for continued Power of Competence.</w:t>
            </w:r>
          </w:p>
        </w:tc>
      </w:tr>
      <w:tr w:rsidR="00175B0F" w:rsidRPr="005B398D" w14:paraId="3EABDFCC" w14:textId="77777777" w:rsidTr="00A36261">
        <w:tc>
          <w:tcPr>
            <w:tcW w:w="3685" w:type="dxa"/>
          </w:tcPr>
          <w:p w14:paraId="15611395" w14:textId="700124C1" w:rsidR="00175B0F" w:rsidRPr="005B398D" w:rsidRDefault="00210348" w:rsidP="00175B0F">
            <w:pPr>
              <w:tabs>
                <w:tab w:val="num" w:pos="900"/>
                <w:tab w:val="left" w:pos="1260"/>
                <w:tab w:val="left" w:pos="1440"/>
              </w:tabs>
              <w:jc w:val="both"/>
              <w:rPr>
                <w:rFonts w:asciiTheme="minorHAnsi" w:hAnsiTheme="minorHAnsi" w:cstheme="minorHAnsi"/>
                <w:b/>
                <w:bCs/>
                <w:szCs w:val="24"/>
              </w:rPr>
            </w:pPr>
            <w:r w:rsidRPr="005B398D">
              <w:rPr>
                <w:rFonts w:asciiTheme="minorHAnsi" w:hAnsiTheme="minorHAnsi" w:cstheme="minorHAnsi"/>
                <w:b/>
                <w:bCs/>
                <w:szCs w:val="24"/>
              </w:rPr>
              <w:t>159</w:t>
            </w:r>
            <w:r w:rsidR="006D2397" w:rsidRPr="005B398D">
              <w:rPr>
                <w:rFonts w:asciiTheme="minorHAnsi" w:hAnsiTheme="minorHAnsi" w:cstheme="minorHAnsi"/>
                <w:b/>
                <w:bCs/>
                <w:szCs w:val="24"/>
              </w:rPr>
              <w:t>/2</w:t>
            </w:r>
            <w:r w:rsidRPr="005B398D">
              <w:rPr>
                <w:rFonts w:asciiTheme="minorHAnsi" w:hAnsiTheme="minorHAnsi" w:cstheme="minorHAnsi"/>
                <w:b/>
                <w:bCs/>
                <w:szCs w:val="24"/>
              </w:rPr>
              <w:t>6</w:t>
            </w:r>
            <w:r w:rsidR="00303392" w:rsidRPr="005B398D">
              <w:rPr>
                <w:rFonts w:asciiTheme="minorHAnsi" w:hAnsiTheme="minorHAnsi" w:cstheme="minorHAnsi"/>
                <w:b/>
                <w:bCs/>
                <w:szCs w:val="24"/>
              </w:rPr>
              <w:t xml:space="preserve"> </w:t>
            </w:r>
            <w:r w:rsidR="00175B0F" w:rsidRPr="005B398D">
              <w:rPr>
                <w:rFonts w:asciiTheme="minorHAnsi" w:hAnsiTheme="minorHAnsi" w:cstheme="minorHAnsi"/>
                <w:b/>
                <w:bCs/>
                <w:szCs w:val="24"/>
              </w:rPr>
              <w:t>– To consider planning matters.</w:t>
            </w:r>
          </w:p>
          <w:p w14:paraId="1518BB1B" w14:textId="70CEC6A2" w:rsidR="00175B0F" w:rsidRPr="005B398D" w:rsidRDefault="00175B0F">
            <w:pPr>
              <w:pStyle w:val="ListParagraph"/>
              <w:numPr>
                <w:ilvl w:val="0"/>
                <w:numId w:val="4"/>
              </w:num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to consider annual planning application report</w:t>
            </w:r>
          </w:p>
          <w:p w14:paraId="3B97A367" w14:textId="77777777" w:rsidR="00BB3E4C" w:rsidRPr="005B398D" w:rsidRDefault="00BB3E4C">
            <w:pPr>
              <w:pStyle w:val="ListParagraph"/>
              <w:numPr>
                <w:ilvl w:val="0"/>
                <w:numId w:val="4"/>
              </w:num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To consider any update on Green Hill Solar Farm</w:t>
            </w:r>
          </w:p>
          <w:p w14:paraId="554C63FC" w14:textId="03A14692" w:rsidR="00BB3E4C" w:rsidRPr="005B398D" w:rsidRDefault="00BB3E4C" w:rsidP="00BB3E4C">
            <w:pPr>
              <w:tabs>
                <w:tab w:val="num" w:pos="900"/>
                <w:tab w:val="left" w:pos="1260"/>
                <w:tab w:val="left" w:pos="1440"/>
              </w:tabs>
              <w:jc w:val="both"/>
              <w:rPr>
                <w:rFonts w:asciiTheme="minorHAnsi" w:hAnsiTheme="minorHAnsi" w:cstheme="minorHAnsi"/>
                <w:szCs w:val="24"/>
              </w:rPr>
            </w:pPr>
          </w:p>
        </w:tc>
        <w:tc>
          <w:tcPr>
            <w:tcW w:w="7002" w:type="dxa"/>
            <w:gridSpan w:val="3"/>
          </w:tcPr>
          <w:p w14:paraId="02312B3F" w14:textId="0CB1940A" w:rsidR="005111B0" w:rsidRDefault="005111B0" w:rsidP="005111B0">
            <w:pPr>
              <w:pStyle w:val="ListParagraph"/>
              <w:numPr>
                <w:ilvl w:val="0"/>
                <w:numId w:val="14"/>
              </w:numPr>
              <w:rPr>
                <w:rFonts w:asciiTheme="minorHAnsi" w:hAnsiTheme="minorHAnsi" w:cstheme="minorHAnsi"/>
              </w:rPr>
            </w:pPr>
            <w:r w:rsidRPr="005111B0">
              <w:rPr>
                <w:rFonts w:asciiTheme="minorHAnsi" w:hAnsiTheme="minorHAnsi" w:cstheme="minorHAnsi"/>
              </w:rPr>
              <w:t xml:space="preserve">There were no planning applications to </w:t>
            </w:r>
            <w:r w:rsidR="000E7ACF" w:rsidRPr="005111B0">
              <w:rPr>
                <w:rFonts w:asciiTheme="minorHAnsi" w:hAnsiTheme="minorHAnsi" w:cstheme="minorHAnsi"/>
              </w:rPr>
              <w:t>consider.</w:t>
            </w:r>
          </w:p>
          <w:p w14:paraId="6EA4ADC9" w14:textId="206E3016" w:rsidR="005111B0" w:rsidRPr="005111B0" w:rsidRDefault="005111B0" w:rsidP="005111B0">
            <w:pPr>
              <w:pStyle w:val="ListParagraph"/>
              <w:numPr>
                <w:ilvl w:val="0"/>
                <w:numId w:val="14"/>
              </w:numPr>
              <w:rPr>
                <w:rFonts w:asciiTheme="minorHAnsi" w:hAnsiTheme="minorHAnsi" w:cstheme="minorHAnsi"/>
              </w:rPr>
            </w:pPr>
            <w:r w:rsidRPr="005111B0">
              <w:rPr>
                <w:rFonts w:asciiTheme="minorHAnsi" w:hAnsiTheme="minorHAnsi" w:cstheme="minorHAnsi"/>
              </w:rPr>
              <w:t xml:space="preserve">The meeting was referred to the letter of thanks received from SGSF for the </w:t>
            </w:r>
            <w:r w:rsidR="00E56930" w:rsidRPr="005111B0">
              <w:rPr>
                <w:rFonts w:asciiTheme="minorHAnsi" w:hAnsiTheme="minorHAnsi" w:cstheme="minorHAnsi"/>
              </w:rPr>
              <w:t>council’s</w:t>
            </w:r>
            <w:r w:rsidRPr="005111B0">
              <w:rPr>
                <w:rFonts w:asciiTheme="minorHAnsi" w:hAnsiTheme="minorHAnsi" w:cstheme="minorHAnsi"/>
              </w:rPr>
              <w:t xml:space="preserve"> recent grant.</w:t>
            </w:r>
            <w:r w:rsidR="00607702">
              <w:rPr>
                <w:rFonts w:asciiTheme="minorHAnsi" w:hAnsiTheme="minorHAnsi" w:cstheme="minorHAnsi"/>
              </w:rPr>
              <w:t xml:space="preserve"> </w:t>
            </w:r>
            <w:r w:rsidR="000E7ACF" w:rsidRPr="000E7ACF">
              <w:rPr>
                <w:rFonts w:asciiTheme="minorHAnsi" w:hAnsiTheme="minorHAnsi" w:cstheme="minorHAnsi"/>
                <w:b/>
                <w:bCs/>
              </w:rPr>
              <w:t>ACTION</w:t>
            </w:r>
            <w:r w:rsidR="000E7ACF">
              <w:rPr>
                <w:rFonts w:asciiTheme="minorHAnsi" w:hAnsiTheme="minorHAnsi" w:cstheme="minorHAnsi"/>
              </w:rPr>
              <w:t xml:space="preserve"> Clerk</w:t>
            </w:r>
            <w:r w:rsidR="00E56930">
              <w:rPr>
                <w:rFonts w:asciiTheme="minorHAnsi" w:hAnsiTheme="minorHAnsi" w:cstheme="minorHAnsi"/>
              </w:rPr>
              <w:t xml:space="preserve"> to </w:t>
            </w:r>
            <w:r w:rsidR="00607702">
              <w:rPr>
                <w:rFonts w:asciiTheme="minorHAnsi" w:hAnsiTheme="minorHAnsi" w:cstheme="minorHAnsi"/>
              </w:rPr>
              <w:t xml:space="preserve">seek response </w:t>
            </w:r>
            <w:r w:rsidR="00E56930">
              <w:rPr>
                <w:rFonts w:asciiTheme="minorHAnsi" w:hAnsiTheme="minorHAnsi" w:cstheme="minorHAnsi"/>
              </w:rPr>
              <w:t xml:space="preserve">from SGSF </w:t>
            </w:r>
            <w:r w:rsidR="00607702">
              <w:rPr>
                <w:rFonts w:asciiTheme="minorHAnsi" w:hAnsiTheme="minorHAnsi" w:cstheme="minorHAnsi"/>
              </w:rPr>
              <w:t xml:space="preserve">to </w:t>
            </w:r>
            <w:r w:rsidR="00E56930">
              <w:rPr>
                <w:rFonts w:asciiTheme="minorHAnsi" w:hAnsiTheme="minorHAnsi" w:cstheme="minorHAnsi"/>
              </w:rPr>
              <w:t xml:space="preserve">constitution </w:t>
            </w:r>
            <w:r w:rsidR="00607702">
              <w:rPr>
                <w:rFonts w:asciiTheme="minorHAnsi" w:hAnsiTheme="minorHAnsi" w:cstheme="minorHAnsi"/>
              </w:rPr>
              <w:t>concerns</w:t>
            </w:r>
            <w:r w:rsidR="00E56930">
              <w:rPr>
                <w:rFonts w:asciiTheme="minorHAnsi" w:hAnsiTheme="minorHAnsi" w:cstheme="minorHAnsi"/>
              </w:rPr>
              <w:t xml:space="preserve"> </w:t>
            </w:r>
            <w:r w:rsidR="000E7ACF">
              <w:rPr>
                <w:rFonts w:asciiTheme="minorHAnsi" w:hAnsiTheme="minorHAnsi" w:cstheme="minorHAnsi"/>
              </w:rPr>
              <w:t>previously raised</w:t>
            </w:r>
            <w:r w:rsidR="00BC2B5D">
              <w:rPr>
                <w:rFonts w:asciiTheme="minorHAnsi" w:hAnsiTheme="minorHAnsi" w:cstheme="minorHAnsi"/>
              </w:rPr>
              <w:t xml:space="preserve"> by council </w:t>
            </w:r>
            <w:r w:rsidR="00E56930">
              <w:rPr>
                <w:rFonts w:asciiTheme="minorHAnsi" w:hAnsiTheme="minorHAnsi" w:cstheme="minorHAnsi"/>
              </w:rPr>
              <w:t xml:space="preserve">relating to </w:t>
            </w:r>
            <w:r w:rsidR="000E7ACF">
              <w:rPr>
                <w:rFonts w:asciiTheme="minorHAnsi" w:hAnsiTheme="minorHAnsi" w:cstheme="minorHAnsi"/>
              </w:rPr>
              <w:t>any surplus</w:t>
            </w:r>
            <w:r w:rsidR="00E56930">
              <w:rPr>
                <w:rFonts w:asciiTheme="minorHAnsi" w:hAnsiTheme="minorHAnsi" w:cstheme="minorHAnsi"/>
              </w:rPr>
              <w:t xml:space="preserve"> funds</w:t>
            </w:r>
          </w:p>
        </w:tc>
      </w:tr>
      <w:tr w:rsidR="00175B0F" w:rsidRPr="005B398D" w14:paraId="71811DA1" w14:textId="77777777" w:rsidTr="004370A0">
        <w:tc>
          <w:tcPr>
            <w:tcW w:w="4536" w:type="dxa"/>
            <w:gridSpan w:val="2"/>
          </w:tcPr>
          <w:p w14:paraId="08AB8BA0" w14:textId="530C40D4" w:rsidR="00175B0F" w:rsidRPr="005B398D" w:rsidRDefault="00210348" w:rsidP="00175B0F">
            <w:pPr>
              <w:tabs>
                <w:tab w:val="num" w:pos="900"/>
                <w:tab w:val="left" w:pos="1260"/>
                <w:tab w:val="left" w:pos="1440"/>
              </w:tabs>
              <w:jc w:val="both"/>
              <w:rPr>
                <w:rFonts w:asciiTheme="minorHAnsi" w:hAnsiTheme="minorHAnsi" w:cstheme="minorHAnsi"/>
                <w:b/>
                <w:bCs/>
                <w:szCs w:val="24"/>
              </w:rPr>
            </w:pPr>
            <w:r w:rsidRPr="005B398D">
              <w:rPr>
                <w:rFonts w:asciiTheme="minorHAnsi" w:hAnsiTheme="minorHAnsi" w:cstheme="minorHAnsi"/>
                <w:b/>
                <w:bCs/>
                <w:szCs w:val="24"/>
              </w:rPr>
              <w:t>160</w:t>
            </w:r>
            <w:r w:rsidR="006D2397" w:rsidRPr="005B398D">
              <w:rPr>
                <w:rFonts w:asciiTheme="minorHAnsi" w:hAnsiTheme="minorHAnsi" w:cstheme="minorHAnsi"/>
                <w:b/>
                <w:bCs/>
                <w:szCs w:val="24"/>
              </w:rPr>
              <w:t>/2</w:t>
            </w:r>
            <w:r w:rsidRPr="005B398D">
              <w:rPr>
                <w:rFonts w:asciiTheme="minorHAnsi" w:hAnsiTheme="minorHAnsi" w:cstheme="minorHAnsi"/>
                <w:b/>
                <w:bCs/>
                <w:szCs w:val="24"/>
              </w:rPr>
              <w:t>6</w:t>
            </w:r>
            <w:r w:rsidR="00175B0F" w:rsidRPr="005B398D">
              <w:rPr>
                <w:rFonts w:asciiTheme="minorHAnsi" w:hAnsiTheme="minorHAnsi" w:cstheme="minorHAnsi"/>
                <w:b/>
                <w:bCs/>
                <w:szCs w:val="24"/>
              </w:rPr>
              <w:t>– Financial Matters</w:t>
            </w:r>
          </w:p>
          <w:p w14:paraId="38182E06" w14:textId="1CE5A481" w:rsidR="00175B0F" w:rsidRPr="005B398D" w:rsidRDefault="00175B0F" w:rsidP="00175B0F">
            <w:p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a) To receive and approve current account</w:t>
            </w:r>
            <w:r w:rsidR="00E3487C" w:rsidRPr="005B398D">
              <w:rPr>
                <w:rFonts w:asciiTheme="minorHAnsi" w:hAnsiTheme="minorHAnsi" w:cstheme="minorHAnsi"/>
                <w:szCs w:val="24"/>
              </w:rPr>
              <w:t>s</w:t>
            </w:r>
            <w:r w:rsidRPr="005B398D">
              <w:rPr>
                <w:rFonts w:asciiTheme="minorHAnsi" w:hAnsiTheme="minorHAnsi" w:cstheme="minorHAnsi"/>
                <w:szCs w:val="24"/>
              </w:rPr>
              <w:t xml:space="preserve"> to end of</w:t>
            </w:r>
            <w:r w:rsidR="00303392" w:rsidRPr="005B398D">
              <w:rPr>
                <w:rFonts w:asciiTheme="minorHAnsi" w:hAnsiTheme="minorHAnsi" w:cstheme="minorHAnsi"/>
                <w:szCs w:val="24"/>
              </w:rPr>
              <w:t xml:space="preserve"> April</w:t>
            </w:r>
            <w:r w:rsidR="00F210CE" w:rsidRPr="005B398D">
              <w:rPr>
                <w:rFonts w:asciiTheme="minorHAnsi" w:hAnsiTheme="minorHAnsi" w:cstheme="minorHAnsi"/>
                <w:szCs w:val="24"/>
              </w:rPr>
              <w:t xml:space="preserve"> 202</w:t>
            </w:r>
            <w:r w:rsidR="00210348" w:rsidRPr="005B398D">
              <w:rPr>
                <w:rFonts w:asciiTheme="minorHAnsi" w:hAnsiTheme="minorHAnsi" w:cstheme="minorHAnsi"/>
                <w:szCs w:val="24"/>
              </w:rPr>
              <w:t>6</w:t>
            </w:r>
          </w:p>
          <w:p w14:paraId="335CD0D0" w14:textId="5E2C4DFB" w:rsidR="00E3487C" w:rsidRDefault="00175B0F" w:rsidP="00175B0F">
            <w:p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b) Payments to be Authorised</w:t>
            </w:r>
          </w:p>
          <w:p w14:paraId="08F43F28" w14:textId="77777777" w:rsidR="00E56930" w:rsidRDefault="00E56930" w:rsidP="00175B0F">
            <w:pPr>
              <w:tabs>
                <w:tab w:val="num" w:pos="900"/>
                <w:tab w:val="left" w:pos="1260"/>
                <w:tab w:val="left" w:pos="1440"/>
              </w:tabs>
              <w:jc w:val="both"/>
              <w:rPr>
                <w:rFonts w:asciiTheme="minorHAnsi" w:hAnsiTheme="minorHAnsi" w:cstheme="minorHAnsi"/>
                <w:szCs w:val="24"/>
              </w:rPr>
            </w:pPr>
          </w:p>
          <w:p w14:paraId="1044D0A6" w14:textId="77777777" w:rsidR="00E56930" w:rsidRDefault="00E56930" w:rsidP="00175B0F">
            <w:pPr>
              <w:tabs>
                <w:tab w:val="num" w:pos="900"/>
                <w:tab w:val="left" w:pos="1260"/>
                <w:tab w:val="left" w:pos="1440"/>
              </w:tabs>
              <w:jc w:val="both"/>
              <w:rPr>
                <w:rFonts w:asciiTheme="minorHAnsi" w:hAnsiTheme="minorHAnsi" w:cstheme="minorHAnsi"/>
                <w:szCs w:val="24"/>
              </w:rPr>
            </w:pPr>
          </w:p>
          <w:p w14:paraId="5027A6A8" w14:textId="77777777" w:rsidR="00E56930" w:rsidRDefault="00E56930" w:rsidP="00175B0F">
            <w:pPr>
              <w:tabs>
                <w:tab w:val="num" w:pos="900"/>
                <w:tab w:val="left" w:pos="1260"/>
                <w:tab w:val="left" w:pos="1440"/>
              </w:tabs>
              <w:jc w:val="both"/>
              <w:rPr>
                <w:rFonts w:asciiTheme="minorHAnsi" w:hAnsiTheme="minorHAnsi" w:cstheme="minorHAnsi"/>
                <w:szCs w:val="24"/>
              </w:rPr>
            </w:pPr>
          </w:p>
          <w:p w14:paraId="2F2C772C" w14:textId="77777777" w:rsidR="00E56930" w:rsidRDefault="00E56930" w:rsidP="00175B0F">
            <w:pPr>
              <w:tabs>
                <w:tab w:val="num" w:pos="900"/>
                <w:tab w:val="left" w:pos="1260"/>
                <w:tab w:val="left" w:pos="1440"/>
              </w:tabs>
              <w:jc w:val="both"/>
              <w:rPr>
                <w:rFonts w:asciiTheme="minorHAnsi" w:hAnsiTheme="minorHAnsi" w:cstheme="minorHAnsi"/>
                <w:szCs w:val="24"/>
              </w:rPr>
            </w:pPr>
          </w:p>
          <w:p w14:paraId="77EFAD0A" w14:textId="77777777" w:rsidR="00E56930" w:rsidRDefault="00E56930" w:rsidP="00175B0F">
            <w:pPr>
              <w:tabs>
                <w:tab w:val="num" w:pos="900"/>
                <w:tab w:val="left" w:pos="1260"/>
                <w:tab w:val="left" w:pos="1440"/>
              </w:tabs>
              <w:jc w:val="both"/>
              <w:rPr>
                <w:rFonts w:asciiTheme="minorHAnsi" w:hAnsiTheme="minorHAnsi" w:cstheme="minorHAnsi"/>
                <w:szCs w:val="24"/>
              </w:rPr>
            </w:pPr>
          </w:p>
          <w:p w14:paraId="4827306C" w14:textId="77777777" w:rsidR="00E56930" w:rsidRDefault="00E56930" w:rsidP="00175B0F">
            <w:pPr>
              <w:tabs>
                <w:tab w:val="num" w:pos="900"/>
                <w:tab w:val="left" w:pos="1260"/>
                <w:tab w:val="left" w:pos="1440"/>
              </w:tabs>
              <w:jc w:val="both"/>
              <w:rPr>
                <w:rFonts w:asciiTheme="minorHAnsi" w:hAnsiTheme="minorHAnsi" w:cstheme="minorHAnsi"/>
                <w:szCs w:val="24"/>
              </w:rPr>
            </w:pPr>
          </w:p>
          <w:p w14:paraId="2854C904" w14:textId="77777777" w:rsidR="00E56930" w:rsidRDefault="00E56930" w:rsidP="00175B0F">
            <w:pPr>
              <w:tabs>
                <w:tab w:val="num" w:pos="900"/>
                <w:tab w:val="left" w:pos="1260"/>
                <w:tab w:val="left" w:pos="1440"/>
              </w:tabs>
              <w:jc w:val="both"/>
              <w:rPr>
                <w:rFonts w:asciiTheme="minorHAnsi" w:hAnsiTheme="minorHAnsi" w:cstheme="minorHAnsi"/>
                <w:szCs w:val="24"/>
              </w:rPr>
            </w:pPr>
          </w:p>
          <w:p w14:paraId="2709922C" w14:textId="77777777" w:rsidR="00E56930" w:rsidRDefault="00E56930" w:rsidP="00175B0F">
            <w:pPr>
              <w:tabs>
                <w:tab w:val="num" w:pos="900"/>
                <w:tab w:val="left" w:pos="1260"/>
                <w:tab w:val="left" w:pos="1440"/>
              </w:tabs>
              <w:jc w:val="both"/>
              <w:rPr>
                <w:rFonts w:asciiTheme="minorHAnsi" w:hAnsiTheme="minorHAnsi" w:cstheme="minorHAnsi"/>
                <w:szCs w:val="24"/>
              </w:rPr>
            </w:pPr>
          </w:p>
          <w:p w14:paraId="757BEB6C" w14:textId="77777777" w:rsidR="00E56930" w:rsidRDefault="00E56930" w:rsidP="00175B0F">
            <w:pPr>
              <w:tabs>
                <w:tab w:val="num" w:pos="900"/>
                <w:tab w:val="left" w:pos="1260"/>
                <w:tab w:val="left" w:pos="1440"/>
              </w:tabs>
              <w:jc w:val="both"/>
              <w:rPr>
                <w:rFonts w:asciiTheme="minorHAnsi" w:hAnsiTheme="minorHAnsi" w:cstheme="minorHAnsi"/>
                <w:szCs w:val="24"/>
              </w:rPr>
            </w:pPr>
          </w:p>
          <w:p w14:paraId="26B56C40" w14:textId="77777777" w:rsidR="00E56930" w:rsidRPr="005B398D" w:rsidRDefault="00E56930" w:rsidP="00175B0F">
            <w:pPr>
              <w:tabs>
                <w:tab w:val="num" w:pos="900"/>
                <w:tab w:val="left" w:pos="1260"/>
                <w:tab w:val="left" w:pos="1440"/>
              </w:tabs>
              <w:jc w:val="both"/>
              <w:rPr>
                <w:rFonts w:asciiTheme="minorHAnsi" w:hAnsiTheme="minorHAnsi" w:cstheme="minorHAnsi"/>
                <w:szCs w:val="24"/>
              </w:rPr>
            </w:pPr>
          </w:p>
          <w:p w14:paraId="7432AA6F" w14:textId="7036E09B" w:rsidR="00175B0F" w:rsidRPr="005B398D" w:rsidRDefault="007747D5" w:rsidP="00175B0F">
            <w:p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c</w:t>
            </w:r>
            <w:r w:rsidR="00175B0F" w:rsidRPr="005B398D">
              <w:rPr>
                <w:rFonts w:asciiTheme="minorHAnsi" w:hAnsiTheme="minorHAnsi" w:cstheme="minorHAnsi"/>
                <w:szCs w:val="24"/>
              </w:rPr>
              <w:t>) To receive and approve AGAR 202</w:t>
            </w:r>
            <w:r w:rsidR="00210348" w:rsidRPr="005B398D">
              <w:rPr>
                <w:rFonts w:asciiTheme="minorHAnsi" w:hAnsiTheme="minorHAnsi" w:cstheme="minorHAnsi"/>
                <w:szCs w:val="24"/>
              </w:rPr>
              <w:t>5</w:t>
            </w:r>
            <w:r w:rsidR="00E3487C" w:rsidRPr="005B398D">
              <w:rPr>
                <w:rFonts w:asciiTheme="minorHAnsi" w:hAnsiTheme="minorHAnsi" w:cstheme="minorHAnsi"/>
                <w:szCs w:val="24"/>
              </w:rPr>
              <w:t>-202</w:t>
            </w:r>
            <w:r w:rsidR="00210348" w:rsidRPr="005B398D">
              <w:rPr>
                <w:rFonts w:asciiTheme="minorHAnsi" w:hAnsiTheme="minorHAnsi" w:cstheme="minorHAnsi"/>
                <w:szCs w:val="24"/>
              </w:rPr>
              <w:t>6</w:t>
            </w:r>
            <w:r w:rsidR="00E3487C" w:rsidRPr="005B398D">
              <w:rPr>
                <w:rFonts w:asciiTheme="minorHAnsi" w:hAnsiTheme="minorHAnsi" w:cstheme="minorHAnsi"/>
                <w:szCs w:val="24"/>
              </w:rPr>
              <w:t xml:space="preserve"> Section 1 </w:t>
            </w:r>
            <w:r w:rsidR="00352EE0" w:rsidRPr="005B398D">
              <w:rPr>
                <w:rFonts w:asciiTheme="minorHAnsi" w:hAnsiTheme="minorHAnsi" w:cstheme="minorHAnsi"/>
                <w:szCs w:val="24"/>
              </w:rPr>
              <w:t xml:space="preserve">- </w:t>
            </w:r>
            <w:r w:rsidR="00E3487C" w:rsidRPr="005B398D">
              <w:rPr>
                <w:rFonts w:asciiTheme="minorHAnsi" w:hAnsiTheme="minorHAnsi" w:cstheme="minorHAnsi"/>
                <w:szCs w:val="24"/>
              </w:rPr>
              <w:t>Annual Governance Statement</w:t>
            </w:r>
          </w:p>
          <w:p w14:paraId="7B744EC5" w14:textId="1E66A77B" w:rsidR="00E3487C" w:rsidRPr="005B398D" w:rsidRDefault="007747D5" w:rsidP="00175B0F">
            <w:p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d</w:t>
            </w:r>
            <w:r w:rsidR="00E3487C" w:rsidRPr="005B398D">
              <w:rPr>
                <w:rFonts w:asciiTheme="minorHAnsi" w:hAnsiTheme="minorHAnsi" w:cstheme="minorHAnsi"/>
                <w:szCs w:val="24"/>
              </w:rPr>
              <w:t xml:space="preserve">) To </w:t>
            </w:r>
            <w:r w:rsidR="00352EE0" w:rsidRPr="005B398D">
              <w:rPr>
                <w:rFonts w:asciiTheme="minorHAnsi" w:hAnsiTheme="minorHAnsi" w:cstheme="minorHAnsi"/>
                <w:szCs w:val="24"/>
              </w:rPr>
              <w:t>receive and approve AGAR 202</w:t>
            </w:r>
            <w:r w:rsidR="00210348" w:rsidRPr="005B398D">
              <w:rPr>
                <w:rFonts w:asciiTheme="minorHAnsi" w:hAnsiTheme="minorHAnsi" w:cstheme="minorHAnsi"/>
                <w:szCs w:val="24"/>
              </w:rPr>
              <w:t>5</w:t>
            </w:r>
            <w:r w:rsidR="00352EE0" w:rsidRPr="005B398D">
              <w:rPr>
                <w:rFonts w:asciiTheme="minorHAnsi" w:hAnsiTheme="minorHAnsi" w:cstheme="minorHAnsi"/>
                <w:szCs w:val="24"/>
              </w:rPr>
              <w:t>/202</w:t>
            </w:r>
            <w:r w:rsidR="00210348" w:rsidRPr="005B398D">
              <w:rPr>
                <w:rFonts w:asciiTheme="minorHAnsi" w:hAnsiTheme="minorHAnsi" w:cstheme="minorHAnsi"/>
                <w:szCs w:val="24"/>
              </w:rPr>
              <w:t>6</w:t>
            </w:r>
            <w:r w:rsidR="00352EE0" w:rsidRPr="005B398D">
              <w:rPr>
                <w:rFonts w:asciiTheme="minorHAnsi" w:hAnsiTheme="minorHAnsi" w:cstheme="minorHAnsi"/>
                <w:szCs w:val="24"/>
              </w:rPr>
              <w:t xml:space="preserve"> Section 2 – Accounting Statement</w:t>
            </w:r>
          </w:p>
          <w:p w14:paraId="071E8B7C" w14:textId="3571CCAF" w:rsidR="00175B0F" w:rsidRPr="005B398D" w:rsidRDefault="007747D5" w:rsidP="00175B0F">
            <w:p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e</w:t>
            </w:r>
            <w:r w:rsidR="00175B0F" w:rsidRPr="005B398D">
              <w:rPr>
                <w:rFonts w:asciiTheme="minorHAnsi" w:hAnsiTheme="minorHAnsi" w:cstheme="minorHAnsi"/>
                <w:szCs w:val="24"/>
              </w:rPr>
              <w:t xml:space="preserve">) </w:t>
            </w:r>
            <w:r w:rsidR="000475A2" w:rsidRPr="005B398D">
              <w:rPr>
                <w:rFonts w:asciiTheme="minorHAnsi" w:hAnsiTheme="minorHAnsi" w:cstheme="minorHAnsi"/>
                <w:szCs w:val="24"/>
              </w:rPr>
              <w:t xml:space="preserve">To </w:t>
            </w:r>
            <w:r w:rsidR="00352EE0" w:rsidRPr="005B398D">
              <w:rPr>
                <w:rFonts w:asciiTheme="minorHAnsi" w:hAnsiTheme="minorHAnsi" w:cstheme="minorHAnsi"/>
                <w:szCs w:val="24"/>
              </w:rPr>
              <w:t>r</w:t>
            </w:r>
            <w:r w:rsidR="000475A2" w:rsidRPr="005B398D">
              <w:rPr>
                <w:rFonts w:asciiTheme="minorHAnsi" w:hAnsiTheme="minorHAnsi" w:cstheme="minorHAnsi"/>
                <w:szCs w:val="24"/>
              </w:rPr>
              <w:t>eceiv</w:t>
            </w:r>
            <w:r w:rsidR="00303392" w:rsidRPr="005B398D">
              <w:rPr>
                <w:rFonts w:asciiTheme="minorHAnsi" w:hAnsiTheme="minorHAnsi" w:cstheme="minorHAnsi"/>
                <w:szCs w:val="24"/>
              </w:rPr>
              <w:t>e and approve Certificate of Exemption – AGAR202</w:t>
            </w:r>
            <w:r w:rsidR="00210348" w:rsidRPr="005B398D">
              <w:rPr>
                <w:rFonts w:asciiTheme="minorHAnsi" w:hAnsiTheme="minorHAnsi" w:cstheme="minorHAnsi"/>
                <w:szCs w:val="24"/>
              </w:rPr>
              <w:t>5</w:t>
            </w:r>
            <w:r w:rsidR="00303392" w:rsidRPr="005B398D">
              <w:rPr>
                <w:rFonts w:asciiTheme="minorHAnsi" w:hAnsiTheme="minorHAnsi" w:cstheme="minorHAnsi"/>
                <w:szCs w:val="24"/>
              </w:rPr>
              <w:t>/2</w:t>
            </w:r>
            <w:r w:rsidR="00210348" w:rsidRPr="005B398D">
              <w:rPr>
                <w:rFonts w:asciiTheme="minorHAnsi" w:hAnsiTheme="minorHAnsi" w:cstheme="minorHAnsi"/>
                <w:szCs w:val="24"/>
              </w:rPr>
              <w:t>6</w:t>
            </w:r>
          </w:p>
          <w:p w14:paraId="38538D2D" w14:textId="50C859AB" w:rsidR="00352EE0" w:rsidRPr="005B398D" w:rsidRDefault="007747D5" w:rsidP="005B398D">
            <w:pPr>
              <w:tabs>
                <w:tab w:val="num" w:pos="900"/>
                <w:tab w:val="left" w:pos="1260"/>
                <w:tab w:val="left" w:pos="1440"/>
              </w:tabs>
              <w:jc w:val="both"/>
              <w:rPr>
                <w:rFonts w:asciiTheme="minorHAnsi" w:hAnsiTheme="minorHAnsi" w:cstheme="minorHAnsi"/>
                <w:szCs w:val="24"/>
              </w:rPr>
            </w:pPr>
            <w:r w:rsidRPr="005B398D">
              <w:rPr>
                <w:rFonts w:asciiTheme="minorHAnsi" w:hAnsiTheme="minorHAnsi" w:cstheme="minorHAnsi"/>
                <w:szCs w:val="24"/>
              </w:rPr>
              <w:t>f</w:t>
            </w:r>
            <w:r w:rsidR="00D82E22" w:rsidRPr="005B398D">
              <w:rPr>
                <w:rFonts w:asciiTheme="minorHAnsi" w:hAnsiTheme="minorHAnsi" w:cstheme="minorHAnsi"/>
                <w:szCs w:val="24"/>
              </w:rPr>
              <w:t>) to receive and note the Internal Auditors Report</w:t>
            </w:r>
          </w:p>
        </w:tc>
        <w:tc>
          <w:tcPr>
            <w:tcW w:w="6151" w:type="dxa"/>
            <w:gridSpan w:val="2"/>
          </w:tcPr>
          <w:p w14:paraId="7F03C5C1" w14:textId="1F94BEC3" w:rsidR="005111B0" w:rsidRPr="00812318" w:rsidRDefault="00812318" w:rsidP="00812318">
            <w:pPr>
              <w:rPr>
                <w:rFonts w:asciiTheme="minorHAnsi" w:hAnsiTheme="minorHAnsi" w:cstheme="minorHAnsi"/>
                <w:szCs w:val="24"/>
              </w:rPr>
            </w:pPr>
            <w:r>
              <w:rPr>
                <w:rFonts w:asciiTheme="minorHAnsi" w:hAnsiTheme="minorHAnsi" w:cstheme="minorHAnsi"/>
                <w:szCs w:val="24"/>
              </w:rPr>
              <w:t xml:space="preserve">a) </w:t>
            </w:r>
            <w:r w:rsidR="005111B0" w:rsidRPr="00812318">
              <w:rPr>
                <w:rFonts w:asciiTheme="minorHAnsi" w:hAnsiTheme="minorHAnsi" w:cstheme="minorHAnsi"/>
                <w:szCs w:val="24"/>
              </w:rPr>
              <w:t xml:space="preserve">The accounts to the end of April 2026 were </w:t>
            </w:r>
            <w:r w:rsidR="005111B0" w:rsidRPr="000E7ACF">
              <w:rPr>
                <w:rFonts w:asciiTheme="minorHAnsi" w:hAnsiTheme="minorHAnsi" w:cstheme="minorHAnsi"/>
                <w:b/>
                <w:bCs/>
                <w:szCs w:val="24"/>
              </w:rPr>
              <w:t>APPROVED</w:t>
            </w:r>
            <w:r w:rsidR="005111B0" w:rsidRPr="00812318">
              <w:rPr>
                <w:rFonts w:asciiTheme="minorHAnsi" w:hAnsiTheme="minorHAnsi" w:cstheme="minorHAnsi"/>
                <w:szCs w:val="24"/>
              </w:rPr>
              <w:t xml:space="preserve"> with a balance of £22,920.98. </w:t>
            </w:r>
          </w:p>
          <w:p w14:paraId="2362FCD2" w14:textId="77777777" w:rsidR="005111B0" w:rsidRPr="00812318" w:rsidRDefault="005111B0" w:rsidP="00812318">
            <w:pPr>
              <w:rPr>
                <w:rFonts w:asciiTheme="minorHAnsi" w:hAnsiTheme="minorHAnsi" w:cstheme="minorHAnsi"/>
                <w:szCs w:val="24"/>
              </w:rPr>
            </w:pPr>
            <w:r w:rsidRPr="00812318">
              <w:rPr>
                <w:rFonts w:asciiTheme="minorHAnsi" w:hAnsiTheme="minorHAnsi" w:cstheme="minorHAnsi"/>
                <w:szCs w:val="24"/>
              </w:rPr>
              <w:t xml:space="preserve">b) the following payments were </w:t>
            </w:r>
            <w:r w:rsidRPr="000E7ACF">
              <w:rPr>
                <w:rFonts w:asciiTheme="minorHAnsi" w:hAnsiTheme="minorHAnsi" w:cstheme="minorHAnsi"/>
                <w:b/>
                <w:bCs/>
                <w:szCs w:val="24"/>
              </w:rPr>
              <w:t>AUTHORISED</w:t>
            </w:r>
          </w:p>
          <w:tbl>
            <w:tblPr>
              <w:tblW w:w="5624" w:type="dxa"/>
              <w:tblLayout w:type="fixed"/>
              <w:tblLook w:val="0000" w:firstRow="0" w:lastRow="0" w:firstColumn="0" w:lastColumn="0" w:noHBand="0" w:noVBand="0"/>
            </w:tblPr>
            <w:tblGrid>
              <w:gridCol w:w="1579"/>
              <w:gridCol w:w="1126"/>
              <w:gridCol w:w="1893"/>
              <w:gridCol w:w="1026"/>
            </w:tblGrid>
            <w:tr w:rsidR="00E56930" w14:paraId="4972AEE8" w14:textId="77777777" w:rsidTr="00E56930">
              <w:trPr>
                <w:trHeight w:val="276"/>
              </w:trPr>
              <w:tc>
                <w:tcPr>
                  <w:tcW w:w="1592" w:type="dxa"/>
                  <w:tcBorders>
                    <w:top w:val="nil"/>
                    <w:left w:val="nil"/>
                    <w:bottom w:val="nil"/>
                    <w:right w:val="nil"/>
                  </w:tcBorders>
                </w:tcPr>
                <w:p w14:paraId="044C9215"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Amazon</w:t>
                  </w:r>
                </w:p>
              </w:tc>
              <w:tc>
                <w:tcPr>
                  <w:tcW w:w="1132" w:type="dxa"/>
                  <w:tcBorders>
                    <w:top w:val="nil"/>
                    <w:left w:val="nil"/>
                    <w:bottom w:val="nil"/>
                    <w:right w:val="nil"/>
                  </w:tcBorders>
                </w:tcPr>
                <w:p w14:paraId="088CED60" w14:textId="77777777" w:rsidR="00E56930" w:rsidRDefault="00E56930" w:rsidP="00E56930">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Card</w:t>
                  </w:r>
                </w:p>
              </w:tc>
              <w:tc>
                <w:tcPr>
                  <w:tcW w:w="1904" w:type="dxa"/>
                  <w:tcBorders>
                    <w:top w:val="nil"/>
                    <w:left w:val="nil"/>
                    <w:bottom w:val="nil"/>
                    <w:right w:val="nil"/>
                  </w:tcBorders>
                </w:tcPr>
                <w:p w14:paraId="217B22C4"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Folders &amp; Dividers</w:t>
                  </w:r>
                </w:p>
              </w:tc>
              <w:tc>
                <w:tcPr>
                  <w:tcW w:w="996" w:type="dxa"/>
                  <w:tcBorders>
                    <w:top w:val="nil"/>
                    <w:left w:val="nil"/>
                    <w:bottom w:val="nil"/>
                    <w:right w:val="nil"/>
                  </w:tcBorders>
                </w:tcPr>
                <w:p w14:paraId="0BF17719" w14:textId="77777777" w:rsidR="00E56930" w:rsidRDefault="00E56930" w:rsidP="00E56930">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£15.93</w:t>
                  </w:r>
                </w:p>
              </w:tc>
            </w:tr>
            <w:tr w:rsidR="00E56930" w14:paraId="715E5AB4" w14:textId="77777777" w:rsidTr="00E56930">
              <w:trPr>
                <w:trHeight w:val="276"/>
              </w:trPr>
              <w:tc>
                <w:tcPr>
                  <w:tcW w:w="1592" w:type="dxa"/>
                  <w:tcBorders>
                    <w:top w:val="nil"/>
                    <w:left w:val="nil"/>
                    <w:bottom w:val="nil"/>
                    <w:right w:val="nil"/>
                  </w:tcBorders>
                </w:tcPr>
                <w:p w14:paraId="4FACD64B"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Amazon</w:t>
                  </w:r>
                </w:p>
              </w:tc>
              <w:tc>
                <w:tcPr>
                  <w:tcW w:w="1132" w:type="dxa"/>
                  <w:tcBorders>
                    <w:top w:val="nil"/>
                    <w:left w:val="nil"/>
                    <w:bottom w:val="nil"/>
                    <w:right w:val="nil"/>
                  </w:tcBorders>
                </w:tcPr>
                <w:p w14:paraId="34A5D72F" w14:textId="77777777" w:rsidR="00E56930" w:rsidRDefault="00E56930" w:rsidP="00E56930">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Card</w:t>
                  </w:r>
                </w:p>
              </w:tc>
              <w:tc>
                <w:tcPr>
                  <w:tcW w:w="1904" w:type="dxa"/>
                  <w:tcBorders>
                    <w:top w:val="nil"/>
                    <w:left w:val="nil"/>
                    <w:bottom w:val="nil"/>
                    <w:right w:val="nil"/>
                  </w:tcBorders>
                </w:tcPr>
                <w:p w14:paraId="593CFB0B"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Dividers</w:t>
                  </w:r>
                </w:p>
              </w:tc>
              <w:tc>
                <w:tcPr>
                  <w:tcW w:w="996" w:type="dxa"/>
                  <w:tcBorders>
                    <w:top w:val="nil"/>
                    <w:left w:val="nil"/>
                    <w:bottom w:val="nil"/>
                    <w:right w:val="nil"/>
                  </w:tcBorders>
                </w:tcPr>
                <w:p w14:paraId="1377AE17" w14:textId="77777777" w:rsidR="00E56930" w:rsidRDefault="00E56930" w:rsidP="00E56930">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£6.99</w:t>
                  </w:r>
                </w:p>
              </w:tc>
            </w:tr>
            <w:tr w:rsidR="00E56930" w14:paraId="623BC9CD" w14:textId="77777777" w:rsidTr="00E56930">
              <w:trPr>
                <w:trHeight w:val="276"/>
              </w:trPr>
              <w:tc>
                <w:tcPr>
                  <w:tcW w:w="1592" w:type="dxa"/>
                  <w:tcBorders>
                    <w:top w:val="nil"/>
                    <w:left w:val="nil"/>
                    <w:bottom w:val="nil"/>
                    <w:right w:val="nil"/>
                  </w:tcBorders>
                </w:tcPr>
                <w:p w14:paraId="4BCAADFE"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Valda Energy</w:t>
                  </w:r>
                </w:p>
              </w:tc>
              <w:tc>
                <w:tcPr>
                  <w:tcW w:w="1132" w:type="dxa"/>
                  <w:tcBorders>
                    <w:top w:val="nil"/>
                    <w:left w:val="nil"/>
                    <w:bottom w:val="nil"/>
                    <w:right w:val="nil"/>
                  </w:tcBorders>
                </w:tcPr>
                <w:p w14:paraId="3981B3D4" w14:textId="77777777" w:rsidR="00E56930" w:rsidRDefault="00E56930" w:rsidP="00E56930">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DD</w:t>
                  </w:r>
                </w:p>
              </w:tc>
              <w:tc>
                <w:tcPr>
                  <w:tcW w:w="1904" w:type="dxa"/>
                  <w:tcBorders>
                    <w:top w:val="nil"/>
                    <w:left w:val="nil"/>
                    <w:bottom w:val="nil"/>
                    <w:right w:val="nil"/>
                  </w:tcBorders>
                </w:tcPr>
                <w:p w14:paraId="3FDC9B97"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Electricity</w:t>
                  </w:r>
                </w:p>
              </w:tc>
              <w:tc>
                <w:tcPr>
                  <w:tcW w:w="996" w:type="dxa"/>
                  <w:tcBorders>
                    <w:top w:val="nil"/>
                    <w:left w:val="nil"/>
                    <w:bottom w:val="nil"/>
                    <w:right w:val="nil"/>
                  </w:tcBorders>
                </w:tcPr>
                <w:p w14:paraId="0D49C5F4" w14:textId="77777777" w:rsidR="00E56930" w:rsidRDefault="00E56930" w:rsidP="00E56930">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£113.99</w:t>
                  </w:r>
                </w:p>
              </w:tc>
            </w:tr>
            <w:tr w:rsidR="00E56930" w14:paraId="0354D2E9" w14:textId="77777777" w:rsidTr="00E56930">
              <w:trPr>
                <w:trHeight w:val="276"/>
              </w:trPr>
              <w:tc>
                <w:tcPr>
                  <w:tcW w:w="1592" w:type="dxa"/>
                  <w:tcBorders>
                    <w:top w:val="nil"/>
                    <w:left w:val="nil"/>
                    <w:bottom w:val="nil"/>
                    <w:right w:val="nil"/>
                  </w:tcBorders>
                </w:tcPr>
                <w:p w14:paraId="2AB9A51A"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Parish Clerk</w:t>
                  </w:r>
                </w:p>
              </w:tc>
              <w:tc>
                <w:tcPr>
                  <w:tcW w:w="1132" w:type="dxa"/>
                  <w:tcBorders>
                    <w:top w:val="nil"/>
                    <w:left w:val="nil"/>
                    <w:bottom w:val="nil"/>
                    <w:right w:val="nil"/>
                  </w:tcBorders>
                </w:tcPr>
                <w:p w14:paraId="2EFF91F1" w14:textId="77777777" w:rsidR="00E56930" w:rsidRDefault="00E56930" w:rsidP="00E56930">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T00408</w:t>
                  </w:r>
                </w:p>
              </w:tc>
              <w:tc>
                <w:tcPr>
                  <w:tcW w:w="1904" w:type="dxa"/>
                  <w:tcBorders>
                    <w:top w:val="nil"/>
                    <w:left w:val="nil"/>
                    <w:bottom w:val="nil"/>
                    <w:right w:val="nil"/>
                  </w:tcBorders>
                </w:tcPr>
                <w:p w14:paraId="1D8E8692"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Salary</w:t>
                  </w:r>
                </w:p>
              </w:tc>
              <w:tc>
                <w:tcPr>
                  <w:tcW w:w="996" w:type="dxa"/>
                  <w:tcBorders>
                    <w:top w:val="nil"/>
                    <w:left w:val="nil"/>
                    <w:bottom w:val="nil"/>
                    <w:right w:val="nil"/>
                  </w:tcBorders>
                </w:tcPr>
                <w:p w14:paraId="7FCD5578" w14:textId="77777777" w:rsidR="00E56930" w:rsidRDefault="00E56930" w:rsidP="00E56930">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£372.36</w:t>
                  </w:r>
                </w:p>
              </w:tc>
            </w:tr>
            <w:tr w:rsidR="00E56930" w14:paraId="14118218" w14:textId="77777777" w:rsidTr="00E56930">
              <w:trPr>
                <w:trHeight w:val="276"/>
              </w:trPr>
              <w:tc>
                <w:tcPr>
                  <w:tcW w:w="1592" w:type="dxa"/>
                  <w:tcBorders>
                    <w:top w:val="nil"/>
                    <w:left w:val="nil"/>
                    <w:bottom w:val="nil"/>
                    <w:right w:val="nil"/>
                  </w:tcBorders>
                </w:tcPr>
                <w:p w14:paraId="682BE0ED"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HMRC</w:t>
                  </w:r>
                </w:p>
              </w:tc>
              <w:tc>
                <w:tcPr>
                  <w:tcW w:w="1132" w:type="dxa"/>
                  <w:tcBorders>
                    <w:top w:val="nil"/>
                    <w:left w:val="nil"/>
                    <w:bottom w:val="nil"/>
                    <w:right w:val="nil"/>
                  </w:tcBorders>
                </w:tcPr>
                <w:p w14:paraId="7660CB59" w14:textId="77777777" w:rsidR="00E56930" w:rsidRDefault="00E56930" w:rsidP="00E56930">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T00409</w:t>
                  </w:r>
                </w:p>
              </w:tc>
              <w:tc>
                <w:tcPr>
                  <w:tcW w:w="1904" w:type="dxa"/>
                  <w:tcBorders>
                    <w:top w:val="nil"/>
                    <w:left w:val="nil"/>
                    <w:bottom w:val="nil"/>
                    <w:right w:val="nil"/>
                  </w:tcBorders>
                </w:tcPr>
                <w:p w14:paraId="7A6611B6"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PAYE</w:t>
                  </w:r>
                </w:p>
              </w:tc>
              <w:tc>
                <w:tcPr>
                  <w:tcW w:w="996" w:type="dxa"/>
                  <w:tcBorders>
                    <w:top w:val="nil"/>
                    <w:left w:val="nil"/>
                    <w:bottom w:val="nil"/>
                    <w:right w:val="nil"/>
                  </w:tcBorders>
                </w:tcPr>
                <w:p w14:paraId="38C2610A" w14:textId="77777777" w:rsidR="00E56930" w:rsidRDefault="00E56930" w:rsidP="00E56930">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£93.00</w:t>
                  </w:r>
                </w:p>
              </w:tc>
            </w:tr>
            <w:tr w:rsidR="00E56930" w14:paraId="5D02725D" w14:textId="77777777" w:rsidTr="00E56930">
              <w:trPr>
                <w:trHeight w:val="276"/>
              </w:trPr>
              <w:tc>
                <w:tcPr>
                  <w:tcW w:w="1592" w:type="dxa"/>
                  <w:tcBorders>
                    <w:top w:val="nil"/>
                    <w:left w:val="nil"/>
                    <w:bottom w:val="nil"/>
                    <w:right w:val="nil"/>
                  </w:tcBorders>
                </w:tcPr>
                <w:p w14:paraId="7EB894CD"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S Garrett Harvey</w:t>
                  </w:r>
                </w:p>
              </w:tc>
              <w:tc>
                <w:tcPr>
                  <w:tcW w:w="1132" w:type="dxa"/>
                  <w:tcBorders>
                    <w:top w:val="nil"/>
                    <w:left w:val="nil"/>
                    <w:bottom w:val="nil"/>
                    <w:right w:val="nil"/>
                  </w:tcBorders>
                </w:tcPr>
                <w:p w14:paraId="0A31849F" w14:textId="77777777" w:rsidR="00E56930" w:rsidRDefault="00E56930" w:rsidP="00E56930">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T00410</w:t>
                  </w:r>
                </w:p>
              </w:tc>
              <w:tc>
                <w:tcPr>
                  <w:tcW w:w="1904" w:type="dxa"/>
                  <w:tcBorders>
                    <w:top w:val="nil"/>
                    <w:left w:val="nil"/>
                    <w:bottom w:val="nil"/>
                    <w:right w:val="nil"/>
                  </w:tcBorders>
                </w:tcPr>
                <w:p w14:paraId="28B97CE3"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Maintenance (2337)</w:t>
                  </w:r>
                </w:p>
              </w:tc>
              <w:tc>
                <w:tcPr>
                  <w:tcW w:w="996" w:type="dxa"/>
                  <w:tcBorders>
                    <w:top w:val="nil"/>
                    <w:left w:val="nil"/>
                    <w:bottom w:val="nil"/>
                    <w:right w:val="nil"/>
                  </w:tcBorders>
                </w:tcPr>
                <w:p w14:paraId="6EF8E1FC" w14:textId="77777777" w:rsidR="00E56930" w:rsidRDefault="00E56930" w:rsidP="00E56930">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£300.00</w:t>
                  </w:r>
                </w:p>
              </w:tc>
            </w:tr>
            <w:tr w:rsidR="00E56930" w14:paraId="4BA8D016" w14:textId="77777777" w:rsidTr="00E56930">
              <w:trPr>
                <w:trHeight w:val="276"/>
              </w:trPr>
              <w:tc>
                <w:tcPr>
                  <w:tcW w:w="1592" w:type="dxa"/>
                  <w:tcBorders>
                    <w:top w:val="nil"/>
                    <w:left w:val="nil"/>
                    <w:bottom w:val="nil"/>
                    <w:right w:val="nil"/>
                  </w:tcBorders>
                </w:tcPr>
                <w:p w14:paraId="41EA3054"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eon</w:t>
                  </w:r>
                </w:p>
              </w:tc>
              <w:tc>
                <w:tcPr>
                  <w:tcW w:w="1132" w:type="dxa"/>
                  <w:tcBorders>
                    <w:top w:val="nil"/>
                    <w:left w:val="nil"/>
                    <w:bottom w:val="nil"/>
                    <w:right w:val="nil"/>
                  </w:tcBorders>
                </w:tcPr>
                <w:p w14:paraId="504CD87D" w14:textId="77777777" w:rsidR="00E56930" w:rsidRDefault="00E56930" w:rsidP="00E56930">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T00411</w:t>
                  </w:r>
                </w:p>
              </w:tc>
              <w:tc>
                <w:tcPr>
                  <w:tcW w:w="1904" w:type="dxa"/>
                  <w:tcBorders>
                    <w:top w:val="nil"/>
                    <w:left w:val="nil"/>
                    <w:bottom w:val="nil"/>
                    <w:right w:val="nil"/>
                  </w:tcBorders>
                </w:tcPr>
                <w:p w14:paraId="2F1A0250"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Maintenance</w:t>
                  </w:r>
                </w:p>
              </w:tc>
              <w:tc>
                <w:tcPr>
                  <w:tcW w:w="996" w:type="dxa"/>
                  <w:tcBorders>
                    <w:top w:val="nil"/>
                    <w:left w:val="nil"/>
                    <w:bottom w:val="nil"/>
                    <w:right w:val="nil"/>
                  </w:tcBorders>
                </w:tcPr>
                <w:p w14:paraId="13D774CE" w14:textId="77777777" w:rsidR="00E56930" w:rsidRDefault="00E56930" w:rsidP="00E56930">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£46.85</w:t>
                  </w:r>
                </w:p>
              </w:tc>
            </w:tr>
            <w:tr w:rsidR="00E56930" w14:paraId="523964E2" w14:textId="77777777" w:rsidTr="00E56930">
              <w:trPr>
                <w:trHeight w:val="276"/>
              </w:trPr>
              <w:tc>
                <w:tcPr>
                  <w:tcW w:w="1592" w:type="dxa"/>
                  <w:tcBorders>
                    <w:top w:val="nil"/>
                    <w:left w:val="nil"/>
                    <w:bottom w:val="nil"/>
                    <w:right w:val="nil"/>
                  </w:tcBorders>
                </w:tcPr>
                <w:p w14:paraId="2643C040"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eon</w:t>
                  </w:r>
                </w:p>
              </w:tc>
              <w:tc>
                <w:tcPr>
                  <w:tcW w:w="1132" w:type="dxa"/>
                  <w:tcBorders>
                    <w:top w:val="nil"/>
                    <w:left w:val="nil"/>
                    <w:bottom w:val="nil"/>
                    <w:right w:val="nil"/>
                  </w:tcBorders>
                </w:tcPr>
                <w:p w14:paraId="10330C14" w14:textId="77777777" w:rsidR="00E56930" w:rsidRDefault="00E56930" w:rsidP="00E56930">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T00412</w:t>
                  </w:r>
                </w:p>
              </w:tc>
              <w:tc>
                <w:tcPr>
                  <w:tcW w:w="1904" w:type="dxa"/>
                  <w:tcBorders>
                    <w:top w:val="nil"/>
                    <w:left w:val="nil"/>
                    <w:bottom w:val="nil"/>
                    <w:right w:val="nil"/>
                  </w:tcBorders>
                </w:tcPr>
                <w:p w14:paraId="116310EB"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Maintenance</w:t>
                  </w:r>
                </w:p>
              </w:tc>
              <w:tc>
                <w:tcPr>
                  <w:tcW w:w="996" w:type="dxa"/>
                  <w:tcBorders>
                    <w:top w:val="nil"/>
                    <w:left w:val="nil"/>
                    <w:bottom w:val="nil"/>
                    <w:right w:val="nil"/>
                  </w:tcBorders>
                </w:tcPr>
                <w:p w14:paraId="208CBCF2" w14:textId="77777777" w:rsidR="00E56930" w:rsidRDefault="00E56930" w:rsidP="00E56930">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£198.00</w:t>
                  </w:r>
                </w:p>
              </w:tc>
            </w:tr>
            <w:tr w:rsidR="00E56930" w14:paraId="26667BA2" w14:textId="77777777" w:rsidTr="00E56930">
              <w:trPr>
                <w:trHeight w:val="276"/>
              </w:trPr>
              <w:tc>
                <w:tcPr>
                  <w:tcW w:w="1592" w:type="dxa"/>
                  <w:tcBorders>
                    <w:top w:val="nil"/>
                    <w:left w:val="nil"/>
                    <w:bottom w:val="nil"/>
                    <w:right w:val="nil"/>
                  </w:tcBorders>
                </w:tcPr>
                <w:p w14:paraId="7EE00B30"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Parish Clerk</w:t>
                  </w:r>
                </w:p>
              </w:tc>
              <w:tc>
                <w:tcPr>
                  <w:tcW w:w="1132" w:type="dxa"/>
                  <w:tcBorders>
                    <w:top w:val="nil"/>
                    <w:left w:val="nil"/>
                    <w:bottom w:val="nil"/>
                    <w:right w:val="nil"/>
                  </w:tcBorders>
                </w:tcPr>
                <w:p w14:paraId="741A2F83" w14:textId="77777777" w:rsidR="00E56930" w:rsidRDefault="00E56930" w:rsidP="00E56930">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T00413</w:t>
                  </w:r>
                </w:p>
              </w:tc>
              <w:tc>
                <w:tcPr>
                  <w:tcW w:w="1904" w:type="dxa"/>
                  <w:tcBorders>
                    <w:top w:val="nil"/>
                    <w:left w:val="nil"/>
                    <w:bottom w:val="nil"/>
                    <w:right w:val="nil"/>
                  </w:tcBorders>
                </w:tcPr>
                <w:p w14:paraId="2B9DB731" w14:textId="77777777" w:rsidR="00E56930" w:rsidRDefault="00E56930" w:rsidP="00E56930">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Expenses</w:t>
                  </w:r>
                </w:p>
              </w:tc>
              <w:tc>
                <w:tcPr>
                  <w:tcW w:w="996" w:type="dxa"/>
                  <w:tcBorders>
                    <w:top w:val="nil"/>
                    <w:left w:val="nil"/>
                    <w:bottom w:val="nil"/>
                    <w:right w:val="nil"/>
                  </w:tcBorders>
                </w:tcPr>
                <w:p w14:paraId="5C899D5A" w14:textId="77777777" w:rsidR="00E56930" w:rsidRDefault="00E56930" w:rsidP="00E56930">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£51.50</w:t>
                  </w:r>
                </w:p>
              </w:tc>
            </w:tr>
            <w:tr w:rsidR="00E56930" w14:paraId="5E3504C0" w14:textId="77777777" w:rsidTr="00E56930">
              <w:trPr>
                <w:trHeight w:val="276"/>
              </w:trPr>
              <w:tc>
                <w:tcPr>
                  <w:tcW w:w="1592" w:type="dxa"/>
                  <w:tcBorders>
                    <w:top w:val="nil"/>
                    <w:left w:val="nil"/>
                    <w:bottom w:val="nil"/>
                    <w:right w:val="nil"/>
                  </w:tcBorders>
                </w:tcPr>
                <w:p w14:paraId="44A1CBF2" w14:textId="77777777" w:rsidR="00E56930" w:rsidRDefault="00E56930" w:rsidP="00E56930">
                  <w:pPr>
                    <w:autoSpaceDE w:val="0"/>
                    <w:autoSpaceDN w:val="0"/>
                    <w:adjustRightInd w:val="0"/>
                    <w:jc w:val="right"/>
                    <w:rPr>
                      <w:rFonts w:ascii="Calibri" w:hAnsi="Calibri" w:cs="Calibri"/>
                      <w:color w:val="000000"/>
                      <w:sz w:val="20"/>
                      <w:lang w:eastAsia="en-GB"/>
                    </w:rPr>
                  </w:pPr>
                </w:p>
              </w:tc>
              <w:tc>
                <w:tcPr>
                  <w:tcW w:w="1132" w:type="dxa"/>
                  <w:tcBorders>
                    <w:top w:val="nil"/>
                    <w:left w:val="nil"/>
                    <w:bottom w:val="nil"/>
                    <w:right w:val="nil"/>
                  </w:tcBorders>
                </w:tcPr>
                <w:p w14:paraId="0E19D171" w14:textId="77777777" w:rsidR="00E56930" w:rsidRDefault="00E56930" w:rsidP="00E56930">
                  <w:pPr>
                    <w:autoSpaceDE w:val="0"/>
                    <w:autoSpaceDN w:val="0"/>
                    <w:adjustRightInd w:val="0"/>
                    <w:jc w:val="center"/>
                    <w:rPr>
                      <w:rFonts w:ascii="Calibri" w:hAnsi="Calibri" w:cs="Calibri"/>
                      <w:color w:val="000000"/>
                      <w:sz w:val="20"/>
                      <w:lang w:eastAsia="en-GB"/>
                    </w:rPr>
                  </w:pPr>
                </w:p>
              </w:tc>
              <w:tc>
                <w:tcPr>
                  <w:tcW w:w="1904" w:type="dxa"/>
                  <w:tcBorders>
                    <w:top w:val="nil"/>
                    <w:left w:val="nil"/>
                    <w:bottom w:val="nil"/>
                    <w:right w:val="nil"/>
                  </w:tcBorders>
                </w:tcPr>
                <w:p w14:paraId="0F849D51" w14:textId="77777777" w:rsidR="00E56930" w:rsidRDefault="00E56930" w:rsidP="00E56930">
                  <w:pPr>
                    <w:autoSpaceDE w:val="0"/>
                    <w:autoSpaceDN w:val="0"/>
                    <w:adjustRightInd w:val="0"/>
                    <w:jc w:val="right"/>
                    <w:rPr>
                      <w:rFonts w:ascii="Calibri" w:hAnsi="Calibri" w:cs="Calibri"/>
                      <w:color w:val="000000"/>
                      <w:sz w:val="20"/>
                      <w:lang w:eastAsia="en-GB"/>
                    </w:rPr>
                  </w:pPr>
                </w:p>
              </w:tc>
              <w:tc>
                <w:tcPr>
                  <w:tcW w:w="996" w:type="dxa"/>
                  <w:tcBorders>
                    <w:top w:val="nil"/>
                    <w:left w:val="nil"/>
                    <w:bottom w:val="nil"/>
                    <w:right w:val="nil"/>
                  </w:tcBorders>
                </w:tcPr>
                <w:p w14:paraId="6D93E7EB" w14:textId="77777777" w:rsidR="00E56930" w:rsidRDefault="00E56930" w:rsidP="00E56930">
                  <w:pPr>
                    <w:autoSpaceDE w:val="0"/>
                    <w:autoSpaceDN w:val="0"/>
                    <w:adjustRightInd w:val="0"/>
                    <w:jc w:val="right"/>
                    <w:rPr>
                      <w:rFonts w:ascii="Calibri" w:hAnsi="Calibri" w:cs="Calibri"/>
                      <w:color w:val="000000"/>
                      <w:sz w:val="20"/>
                      <w:lang w:eastAsia="en-GB"/>
                    </w:rPr>
                  </w:pPr>
                </w:p>
              </w:tc>
            </w:tr>
            <w:tr w:rsidR="00E56930" w14:paraId="647FBDB3" w14:textId="77777777" w:rsidTr="00E56930">
              <w:trPr>
                <w:trHeight w:val="276"/>
              </w:trPr>
              <w:tc>
                <w:tcPr>
                  <w:tcW w:w="1592" w:type="dxa"/>
                  <w:tcBorders>
                    <w:top w:val="nil"/>
                    <w:left w:val="nil"/>
                    <w:bottom w:val="nil"/>
                    <w:right w:val="nil"/>
                  </w:tcBorders>
                </w:tcPr>
                <w:p w14:paraId="3304269F" w14:textId="77777777" w:rsidR="00E56930" w:rsidRDefault="00E56930" w:rsidP="00E56930">
                  <w:pPr>
                    <w:autoSpaceDE w:val="0"/>
                    <w:autoSpaceDN w:val="0"/>
                    <w:adjustRightInd w:val="0"/>
                    <w:jc w:val="right"/>
                    <w:rPr>
                      <w:rFonts w:ascii="Calibri" w:hAnsi="Calibri" w:cs="Calibri"/>
                      <w:color w:val="000000"/>
                      <w:sz w:val="20"/>
                      <w:lang w:eastAsia="en-GB"/>
                    </w:rPr>
                  </w:pPr>
                </w:p>
              </w:tc>
              <w:tc>
                <w:tcPr>
                  <w:tcW w:w="1132" w:type="dxa"/>
                  <w:tcBorders>
                    <w:top w:val="nil"/>
                    <w:left w:val="nil"/>
                    <w:bottom w:val="nil"/>
                    <w:right w:val="nil"/>
                  </w:tcBorders>
                </w:tcPr>
                <w:p w14:paraId="414A78AE" w14:textId="77777777" w:rsidR="00E56930" w:rsidRDefault="00E56930" w:rsidP="00E56930">
                  <w:pPr>
                    <w:autoSpaceDE w:val="0"/>
                    <w:autoSpaceDN w:val="0"/>
                    <w:adjustRightInd w:val="0"/>
                    <w:jc w:val="center"/>
                    <w:rPr>
                      <w:rFonts w:ascii="Calibri" w:hAnsi="Calibri" w:cs="Calibri"/>
                      <w:color w:val="000000"/>
                      <w:sz w:val="20"/>
                      <w:lang w:eastAsia="en-GB"/>
                    </w:rPr>
                  </w:pPr>
                </w:p>
              </w:tc>
              <w:tc>
                <w:tcPr>
                  <w:tcW w:w="1904" w:type="dxa"/>
                  <w:tcBorders>
                    <w:top w:val="nil"/>
                    <w:left w:val="nil"/>
                    <w:bottom w:val="nil"/>
                    <w:right w:val="nil"/>
                  </w:tcBorders>
                </w:tcPr>
                <w:p w14:paraId="610479A9" w14:textId="77777777" w:rsidR="00E56930" w:rsidRDefault="00E56930" w:rsidP="00E56930">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total</w:t>
                  </w:r>
                </w:p>
              </w:tc>
              <w:tc>
                <w:tcPr>
                  <w:tcW w:w="996" w:type="dxa"/>
                  <w:tcBorders>
                    <w:top w:val="single" w:sz="6" w:space="0" w:color="auto"/>
                    <w:left w:val="nil"/>
                    <w:bottom w:val="single" w:sz="6" w:space="0" w:color="auto"/>
                    <w:right w:val="nil"/>
                  </w:tcBorders>
                </w:tcPr>
                <w:p w14:paraId="03BC290E" w14:textId="77777777" w:rsidR="00E56930" w:rsidRDefault="00E56930" w:rsidP="00E56930">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£1,198.62</w:t>
                  </w:r>
                </w:p>
              </w:tc>
            </w:tr>
          </w:tbl>
          <w:p w14:paraId="6C6F4870" w14:textId="77777777" w:rsidR="005111B0" w:rsidRPr="00812318" w:rsidRDefault="005111B0" w:rsidP="00812318">
            <w:pPr>
              <w:rPr>
                <w:rFonts w:asciiTheme="minorHAnsi" w:hAnsiTheme="minorHAnsi" w:cstheme="minorHAnsi"/>
                <w:szCs w:val="24"/>
              </w:rPr>
            </w:pPr>
          </w:p>
          <w:p w14:paraId="118A522B" w14:textId="266CE307" w:rsidR="005111B0" w:rsidRDefault="005111B0" w:rsidP="00812318">
            <w:pPr>
              <w:pStyle w:val="ListParagraph"/>
              <w:numPr>
                <w:ilvl w:val="0"/>
                <w:numId w:val="14"/>
              </w:numPr>
              <w:rPr>
                <w:rFonts w:asciiTheme="minorHAnsi" w:hAnsiTheme="minorHAnsi" w:cstheme="minorHAnsi"/>
                <w:szCs w:val="24"/>
              </w:rPr>
            </w:pPr>
            <w:r w:rsidRPr="00812318">
              <w:rPr>
                <w:rFonts w:asciiTheme="minorHAnsi" w:hAnsiTheme="minorHAnsi" w:cstheme="minorHAnsi"/>
                <w:szCs w:val="24"/>
              </w:rPr>
              <w:t xml:space="preserve">The AGAR Section 1 </w:t>
            </w:r>
            <w:r w:rsidR="00812318" w:rsidRPr="00812318">
              <w:rPr>
                <w:rFonts w:asciiTheme="minorHAnsi" w:hAnsiTheme="minorHAnsi" w:cstheme="minorHAnsi"/>
                <w:szCs w:val="24"/>
              </w:rPr>
              <w:t xml:space="preserve">– Annual Governance Statement 2025/26 was received and </w:t>
            </w:r>
            <w:r w:rsidR="000E7ACF" w:rsidRPr="000E7ACF">
              <w:rPr>
                <w:rFonts w:asciiTheme="minorHAnsi" w:hAnsiTheme="minorHAnsi" w:cstheme="minorHAnsi"/>
                <w:b/>
                <w:bCs/>
                <w:szCs w:val="24"/>
              </w:rPr>
              <w:t>APPROVED</w:t>
            </w:r>
            <w:r w:rsidR="000E7ACF" w:rsidRPr="00812318">
              <w:rPr>
                <w:rFonts w:asciiTheme="minorHAnsi" w:hAnsiTheme="minorHAnsi" w:cstheme="minorHAnsi"/>
                <w:szCs w:val="24"/>
              </w:rPr>
              <w:t>.</w:t>
            </w:r>
          </w:p>
          <w:p w14:paraId="03BE80C3" w14:textId="4784E062" w:rsidR="00812318" w:rsidRDefault="00812318" w:rsidP="00812318">
            <w:pPr>
              <w:pStyle w:val="ListParagraph"/>
              <w:numPr>
                <w:ilvl w:val="0"/>
                <w:numId w:val="14"/>
              </w:numPr>
              <w:rPr>
                <w:rFonts w:asciiTheme="minorHAnsi" w:hAnsiTheme="minorHAnsi" w:cstheme="minorHAnsi"/>
                <w:szCs w:val="24"/>
              </w:rPr>
            </w:pPr>
            <w:r>
              <w:rPr>
                <w:rFonts w:asciiTheme="minorHAnsi" w:hAnsiTheme="minorHAnsi" w:cstheme="minorHAnsi"/>
                <w:szCs w:val="24"/>
              </w:rPr>
              <w:t xml:space="preserve">The AGAR Section 2 – Accounting Statements 2025/26 were received and </w:t>
            </w:r>
            <w:r w:rsidR="000E7ACF" w:rsidRPr="000E7ACF">
              <w:rPr>
                <w:rFonts w:asciiTheme="minorHAnsi" w:hAnsiTheme="minorHAnsi" w:cstheme="minorHAnsi"/>
                <w:b/>
                <w:bCs/>
                <w:szCs w:val="24"/>
              </w:rPr>
              <w:t>APPROVED</w:t>
            </w:r>
            <w:r w:rsidR="000E7ACF">
              <w:rPr>
                <w:rFonts w:asciiTheme="minorHAnsi" w:hAnsiTheme="minorHAnsi" w:cstheme="minorHAnsi"/>
                <w:szCs w:val="24"/>
              </w:rPr>
              <w:t>.</w:t>
            </w:r>
          </w:p>
          <w:p w14:paraId="00FF5E4E" w14:textId="4EF7D63F" w:rsidR="00812318" w:rsidRDefault="00812318" w:rsidP="00812318">
            <w:pPr>
              <w:pStyle w:val="ListParagraph"/>
              <w:numPr>
                <w:ilvl w:val="0"/>
                <w:numId w:val="14"/>
              </w:numPr>
              <w:rPr>
                <w:rFonts w:asciiTheme="minorHAnsi" w:hAnsiTheme="minorHAnsi" w:cstheme="minorHAnsi"/>
                <w:szCs w:val="24"/>
              </w:rPr>
            </w:pPr>
            <w:r>
              <w:rPr>
                <w:rFonts w:asciiTheme="minorHAnsi" w:hAnsiTheme="minorHAnsi" w:cstheme="minorHAnsi"/>
                <w:szCs w:val="24"/>
              </w:rPr>
              <w:t xml:space="preserve">The AGAR Certificate of Exemption 2025/26 was received and </w:t>
            </w:r>
            <w:r w:rsidR="000E7ACF" w:rsidRPr="000E7ACF">
              <w:rPr>
                <w:rFonts w:asciiTheme="minorHAnsi" w:hAnsiTheme="minorHAnsi" w:cstheme="minorHAnsi"/>
                <w:b/>
                <w:bCs/>
                <w:szCs w:val="24"/>
              </w:rPr>
              <w:t>APPROVED</w:t>
            </w:r>
            <w:r w:rsidR="000E7ACF">
              <w:rPr>
                <w:rFonts w:asciiTheme="minorHAnsi" w:hAnsiTheme="minorHAnsi" w:cstheme="minorHAnsi"/>
                <w:szCs w:val="24"/>
              </w:rPr>
              <w:t>.</w:t>
            </w:r>
          </w:p>
          <w:p w14:paraId="785BB6CF" w14:textId="1EA7D3CC" w:rsidR="00812318" w:rsidRPr="00812318" w:rsidRDefault="00812318" w:rsidP="00812318">
            <w:pPr>
              <w:pStyle w:val="ListParagraph"/>
              <w:numPr>
                <w:ilvl w:val="0"/>
                <w:numId w:val="14"/>
              </w:numPr>
              <w:rPr>
                <w:rFonts w:asciiTheme="minorHAnsi" w:hAnsiTheme="minorHAnsi" w:cstheme="minorHAnsi"/>
                <w:szCs w:val="24"/>
              </w:rPr>
            </w:pPr>
            <w:r>
              <w:rPr>
                <w:rFonts w:asciiTheme="minorHAnsi" w:hAnsiTheme="minorHAnsi" w:cstheme="minorHAnsi"/>
                <w:szCs w:val="24"/>
              </w:rPr>
              <w:t xml:space="preserve">The Annual Internal Audit Report 2025/2026 was received and </w:t>
            </w:r>
            <w:r w:rsidRPr="000E7ACF">
              <w:rPr>
                <w:rFonts w:asciiTheme="minorHAnsi" w:hAnsiTheme="minorHAnsi" w:cstheme="minorHAnsi"/>
                <w:b/>
                <w:bCs/>
                <w:szCs w:val="24"/>
              </w:rPr>
              <w:t>NOTED.</w:t>
            </w:r>
          </w:p>
        </w:tc>
      </w:tr>
      <w:tr w:rsidR="00352EE0" w:rsidRPr="005B398D" w14:paraId="050347D9" w14:textId="77777777" w:rsidTr="00A36261">
        <w:tc>
          <w:tcPr>
            <w:tcW w:w="3685" w:type="dxa"/>
          </w:tcPr>
          <w:p w14:paraId="3EBB56C3" w14:textId="00CD5629" w:rsidR="00352EE0" w:rsidRPr="00A36261" w:rsidRDefault="00210348" w:rsidP="00A36261">
            <w:pPr>
              <w:rPr>
                <w:rFonts w:asciiTheme="minorHAnsi" w:hAnsiTheme="minorHAnsi" w:cstheme="minorHAnsi"/>
                <w:b/>
                <w:bCs/>
              </w:rPr>
            </w:pPr>
            <w:r w:rsidRPr="00A36261">
              <w:rPr>
                <w:rFonts w:asciiTheme="minorHAnsi" w:hAnsiTheme="minorHAnsi" w:cstheme="minorHAnsi"/>
                <w:b/>
                <w:bCs/>
              </w:rPr>
              <w:t>161</w:t>
            </w:r>
            <w:r w:rsidR="006D2397" w:rsidRPr="00A36261">
              <w:rPr>
                <w:rFonts w:asciiTheme="minorHAnsi" w:hAnsiTheme="minorHAnsi" w:cstheme="minorHAnsi"/>
                <w:b/>
                <w:bCs/>
              </w:rPr>
              <w:t>/2</w:t>
            </w:r>
            <w:r w:rsidRPr="00A36261">
              <w:rPr>
                <w:rFonts w:asciiTheme="minorHAnsi" w:hAnsiTheme="minorHAnsi" w:cstheme="minorHAnsi"/>
                <w:b/>
                <w:bCs/>
              </w:rPr>
              <w:t>6</w:t>
            </w:r>
            <w:r w:rsidR="00352EE0" w:rsidRPr="00A36261">
              <w:rPr>
                <w:rFonts w:asciiTheme="minorHAnsi" w:hAnsiTheme="minorHAnsi" w:cstheme="minorHAnsi"/>
                <w:b/>
                <w:bCs/>
              </w:rPr>
              <w:t xml:space="preserve"> – To receive</w:t>
            </w:r>
            <w:r w:rsidR="004370A0">
              <w:rPr>
                <w:rFonts w:asciiTheme="minorHAnsi" w:hAnsiTheme="minorHAnsi" w:cstheme="minorHAnsi"/>
                <w:b/>
                <w:bCs/>
              </w:rPr>
              <w:t xml:space="preserve"> </w:t>
            </w:r>
            <w:r w:rsidR="00352EE0" w:rsidRPr="00A36261">
              <w:rPr>
                <w:rFonts w:asciiTheme="minorHAnsi" w:hAnsiTheme="minorHAnsi" w:cstheme="minorHAnsi"/>
                <w:b/>
                <w:bCs/>
              </w:rPr>
              <w:t>correspondence and communications.</w:t>
            </w:r>
          </w:p>
          <w:p w14:paraId="08DB9FDE" w14:textId="3108DB0A" w:rsidR="00352EE0" w:rsidRPr="00A36261" w:rsidRDefault="00352EE0" w:rsidP="00210348">
            <w:pPr>
              <w:pStyle w:val="ListParagraph"/>
              <w:tabs>
                <w:tab w:val="num" w:pos="900"/>
                <w:tab w:val="left" w:pos="1260"/>
                <w:tab w:val="left" w:pos="1440"/>
              </w:tabs>
              <w:jc w:val="both"/>
              <w:rPr>
                <w:rFonts w:asciiTheme="minorHAnsi" w:hAnsiTheme="minorHAnsi" w:cstheme="minorHAnsi"/>
                <w:b/>
                <w:bCs/>
                <w:szCs w:val="24"/>
              </w:rPr>
            </w:pPr>
          </w:p>
        </w:tc>
        <w:tc>
          <w:tcPr>
            <w:tcW w:w="7002" w:type="dxa"/>
            <w:gridSpan w:val="3"/>
          </w:tcPr>
          <w:p w14:paraId="6C90AB29" w14:textId="7CCD1C95" w:rsidR="00352EE0" w:rsidRPr="00812318" w:rsidRDefault="002B163A" w:rsidP="00812318">
            <w:pPr>
              <w:rPr>
                <w:rFonts w:asciiTheme="minorHAnsi" w:hAnsiTheme="minorHAnsi" w:cstheme="minorHAnsi"/>
                <w:szCs w:val="24"/>
              </w:rPr>
            </w:pPr>
            <w:r>
              <w:rPr>
                <w:rFonts w:asciiTheme="minorHAnsi" w:hAnsiTheme="minorHAnsi" w:cstheme="minorHAnsi"/>
                <w:szCs w:val="24"/>
              </w:rPr>
              <w:t>The meeting was referred to the OPFCC safety community fund monitoring form previously circulated</w:t>
            </w:r>
            <w:r w:rsidR="00A36261">
              <w:rPr>
                <w:rFonts w:asciiTheme="minorHAnsi" w:hAnsiTheme="minorHAnsi" w:cstheme="minorHAnsi"/>
                <w:szCs w:val="24"/>
              </w:rPr>
              <w:t xml:space="preserve">. </w:t>
            </w:r>
            <w:r w:rsidR="00A36261" w:rsidRPr="000E7ACF">
              <w:rPr>
                <w:rFonts w:asciiTheme="minorHAnsi" w:hAnsiTheme="minorHAnsi" w:cstheme="minorHAnsi"/>
                <w:b/>
                <w:bCs/>
                <w:szCs w:val="24"/>
              </w:rPr>
              <w:t>ACTION</w:t>
            </w:r>
            <w:r w:rsidR="00A36261">
              <w:rPr>
                <w:rFonts w:asciiTheme="minorHAnsi" w:hAnsiTheme="minorHAnsi" w:cstheme="minorHAnsi"/>
                <w:szCs w:val="24"/>
              </w:rPr>
              <w:t xml:space="preserve"> Clerk to make further enquiries on downloading data from new sign. </w:t>
            </w:r>
            <w:r w:rsidR="00A36261" w:rsidRPr="000E7ACF">
              <w:rPr>
                <w:rFonts w:asciiTheme="minorHAnsi" w:hAnsiTheme="minorHAnsi" w:cstheme="minorHAnsi"/>
                <w:b/>
                <w:bCs/>
                <w:szCs w:val="24"/>
              </w:rPr>
              <w:t>A</w:t>
            </w:r>
            <w:r w:rsidR="000E7ACF" w:rsidRPr="000E7ACF">
              <w:rPr>
                <w:rFonts w:asciiTheme="minorHAnsi" w:hAnsiTheme="minorHAnsi" w:cstheme="minorHAnsi"/>
                <w:b/>
                <w:bCs/>
                <w:szCs w:val="24"/>
              </w:rPr>
              <w:t>CTION</w:t>
            </w:r>
            <w:r w:rsidR="00A36261">
              <w:rPr>
                <w:rFonts w:asciiTheme="minorHAnsi" w:hAnsiTheme="minorHAnsi" w:cstheme="minorHAnsi"/>
                <w:szCs w:val="24"/>
              </w:rPr>
              <w:t xml:space="preserve"> Chairman to enquire with Wilby PC on downloading data from other sign.</w:t>
            </w:r>
          </w:p>
        </w:tc>
      </w:tr>
      <w:tr w:rsidR="006721CB" w:rsidRPr="005B398D" w14:paraId="4E8302EF" w14:textId="77777777" w:rsidTr="00A36261">
        <w:tc>
          <w:tcPr>
            <w:tcW w:w="3685" w:type="dxa"/>
          </w:tcPr>
          <w:p w14:paraId="393E2895" w14:textId="4B9BF493" w:rsidR="00BB3E4C" w:rsidRPr="005B398D" w:rsidRDefault="00210348" w:rsidP="00210348">
            <w:pPr>
              <w:tabs>
                <w:tab w:val="num" w:pos="900"/>
                <w:tab w:val="left" w:pos="1260"/>
                <w:tab w:val="left" w:pos="1440"/>
              </w:tabs>
              <w:jc w:val="both"/>
              <w:rPr>
                <w:rFonts w:asciiTheme="minorHAnsi" w:hAnsiTheme="minorHAnsi" w:cstheme="minorHAnsi"/>
                <w:b/>
                <w:bCs/>
                <w:szCs w:val="24"/>
              </w:rPr>
            </w:pPr>
            <w:r w:rsidRPr="005B398D">
              <w:rPr>
                <w:rFonts w:asciiTheme="minorHAnsi" w:hAnsiTheme="minorHAnsi" w:cstheme="minorHAnsi"/>
                <w:b/>
                <w:bCs/>
                <w:szCs w:val="24"/>
              </w:rPr>
              <w:t>162/26</w:t>
            </w:r>
            <w:r w:rsidR="006721CB" w:rsidRPr="005B398D">
              <w:rPr>
                <w:rFonts w:asciiTheme="minorHAnsi" w:hAnsiTheme="minorHAnsi" w:cstheme="minorHAnsi"/>
                <w:b/>
                <w:bCs/>
                <w:szCs w:val="24"/>
              </w:rPr>
              <w:t xml:space="preserve"> – To </w:t>
            </w:r>
            <w:r w:rsidR="00352EE0" w:rsidRPr="005B398D">
              <w:rPr>
                <w:rFonts w:asciiTheme="minorHAnsi" w:hAnsiTheme="minorHAnsi" w:cstheme="minorHAnsi"/>
                <w:b/>
                <w:bCs/>
                <w:szCs w:val="24"/>
              </w:rPr>
              <w:t>consider Highways &amp; Footpath Matters</w:t>
            </w:r>
          </w:p>
          <w:p w14:paraId="5E6CD8D6" w14:textId="2DC1452F" w:rsidR="00E44A20" w:rsidRPr="005B398D" w:rsidRDefault="00E44A20" w:rsidP="00175B0F">
            <w:pPr>
              <w:tabs>
                <w:tab w:val="num" w:pos="900"/>
                <w:tab w:val="left" w:pos="1260"/>
                <w:tab w:val="left" w:pos="1440"/>
              </w:tabs>
              <w:jc w:val="both"/>
              <w:rPr>
                <w:rFonts w:asciiTheme="minorHAnsi" w:hAnsiTheme="minorHAnsi" w:cstheme="minorHAnsi"/>
                <w:szCs w:val="24"/>
              </w:rPr>
            </w:pPr>
          </w:p>
        </w:tc>
        <w:tc>
          <w:tcPr>
            <w:tcW w:w="7002" w:type="dxa"/>
            <w:gridSpan w:val="3"/>
          </w:tcPr>
          <w:p w14:paraId="10C77292" w14:textId="370A0928" w:rsidR="006721CB" w:rsidRPr="00812318" w:rsidRDefault="00A36261" w:rsidP="00812318">
            <w:pPr>
              <w:rPr>
                <w:rFonts w:asciiTheme="minorHAnsi" w:hAnsiTheme="minorHAnsi" w:cstheme="minorHAnsi"/>
                <w:szCs w:val="24"/>
              </w:rPr>
            </w:pPr>
            <w:r>
              <w:rPr>
                <w:rFonts w:asciiTheme="minorHAnsi" w:hAnsiTheme="minorHAnsi" w:cstheme="minorHAnsi"/>
                <w:szCs w:val="24"/>
              </w:rPr>
              <w:t>It was noted that in addition to mounting p</w:t>
            </w:r>
            <w:r w:rsidR="007552F8">
              <w:rPr>
                <w:rFonts w:asciiTheme="minorHAnsi" w:hAnsiTheme="minorHAnsi" w:cstheme="minorHAnsi"/>
                <w:szCs w:val="24"/>
              </w:rPr>
              <w:t xml:space="preserve">ole on </w:t>
            </w:r>
            <w:r w:rsidR="000E7ACF">
              <w:rPr>
                <w:rFonts w:asciiTheme="minorHAnsi" w:hAnsiTheme="minorHAnsi" w:cstheme="minorHAnsi"/>
                <w:szCs w:val="24"/>
              </w:rPr>
              <w:t>Wilby Road</w:t>
            </w:r>
            <w:r>
              <w:rPr>
                <w:rFonts w:asciiTheme="minorHAnsi" w:hAnsiTheme="minorHAnsi" w:cstheme="minorHAnsi"/>
                <w:szCs w:val="24"/>
              </w:rPr>
              <w:t xml:space="preserve"> another pole has now been erected on Wellingborough Road. The meeting was reminded that initially the council had been quoted for two poles but decided to have just the single pole and only paid for the single pole.</w:t>
            </w:r>
          </w:p>
        </w:tc>
      </w:tr>
      <w:tr w:rsidR="00175B0F" w:rsidRPr="005B398D" w14:paraId="3759193B" w14:textId="77777777" w:rsidTr="00A36261">
        <w:tc>
          <w:tcPr>
            <w:tcW w:w="3685" w:type="dxa"/>
          </w:tcPr>
          <w:p w14:paraId="402482BD" w14:textId="7DFA89A2" w:rsidR="00175B0F" w:rsidRPr="005B398D" w:rsidRDefault="00210348" w:rsidP="00352EE0">
            <w:pPr>
              <w:tabs>
                <w:tab w:val="num" w:pos="900"/>
                <w:tab w:val="left" w:pos="1260"/>
                <w:tab w:val="left" w:pos="1440"/>
              </w:tabs>
              <w:jc w:val="both"/>
              <w:rPr>
                <w:rFonts w:asciiTheme="minorHAnsi" w:hAnsiTheme="minorHAnsi" w:cstheme="minorHAnsi"/>
                <w:b/>
                <w:bCs/>
                <w:szCs w:val="24"/>
              </w:rPr>
            </w:pPr>
            <w:r w:rsidRPr="005B398D">
              <w:rPr>
                <w:rFonts w:asciiTheme="minorHAnsi" w:hAnsiTheme="minorHAnsi" w:cstheme="minorHAnsi"/>
                <w:b/>
                <w:bCs/>
                <w:szCs w:val="24"/>
              </w:rPr>
              <w:t>163/26</w:t>
            </w:r>
            <w:r w:rsidR="001D3946" w:rsidRPr="005B398D">
              <w:rPr>
                <w:rFonts w:asciiTheme="minorHAnsi" w:hAnsiTheme="minorHAnsi" w:cstheme="minorHAnsi"/>
                <w:b/>
                <w:bCs/>
                <w:szCs w:val="24"/>
              </w:rPr>
              <w:t xml:space="preserve"> – To</w:t>
            </w:r>
            <w:r w:rsidR="00BB3E4C" w:rsidRPr="005B398D">
              <w:rPr>
                <w:rFonts w:asciiTheme="minorHAnsi" w:hAnsiTheme="minorHAnsi" w:cstheme="minorHAnsi"/>
                <w:b/>
                <w:bCs/>
                <w:szCs w:val="24"/>
              </w:rPr>
              <w:t xml:space="preserve"> consider village maintenance issues</w:t>
            </w:r>
          </w:p>
          <w:p w14:paraId="581E1B7D" w14:textId="002E39E9" w:rsidR="00BB3E4C" w:rsidRPr="005B398D" w:rsidRDefault="00BB3E4C" w:rsidP="006D2397">
            <w:pPr>
              <w:tabs>
                <w:tab w:val="left" w:pos="1260"/>
                <w:tab w:val="left" w:pos="1440"/>
              </w:tabs>
              <w:jc w:val="both"/>
              <w:rPr>
                <w:rFonts w:asciiTheme="minorHAnsi" w:hAnsiTheme="minorHAnsi" w:cstheme="minorHAnsi"/>
                <w:szCs w:val="24"/>
              </w:rPr>
            </w:pPr>
          </w:p>
        </w:tc>
        <w:tc>
          <w:tcPr>
            <w:tcW w:w="7002" w:type="dxa"/>
            <w:gridSpan w:val="3"/>
          </w:tcPr>
          <w:p w14:paraId="161178EF" w14:textId="1AC58693" w:rsidR="00175B0F" w:rsidRPr="00812318" w:rsidRDefault="004370A0" w:rsidP="00812318">
            <w:pPr>
              <w:rPr>
                <w:rFonts w:asciiTheme="minorHAnsi" w:hAnsiTheme="minorHAnsi" w:cstheme="minorHAnsi"/>
                <w:szCs w:val="24"/>
              </w:rPr>
            </w:pPr>
            <w:r>
              <w:rPr>
                <w:rFonts w:asciiTheme="minorHAnsi" w:hAnsiTheme="minorHAnsi" w:cstheme="minorHAnsi"/>
                <w:szCs w:val="24"/>
              </w:rPr>
              <w:t>The chairman advised of co</w:t>
            </w:r>
            <w:r w:rsidR="009325CF">
              <w:rPr>
                <w:rFonts w:asciiTheme="minorHAnsi" w:hAnsiTheme="minorHAnsi" w:cstheme="minorHAnsi"/>
                <w:szCs w:val="24"/>
              </w:rPr>
              <w:t>ncerns</w:t>
            </w:r>
            <w:r>
              <w:rPr>
                <w:rFonts w:asciiTheme="minorHAnsi" w:hAnsiTheme="minorHAnsi" w:cstheme="minorHAnsi"/>
                <w:szCs w:val="24"/>
              </w:rPr>
              <w:t xml:space="preserve"> received from resident of </w:t>
            </w:r>
            <w:r w:rsidR="007552F8">
              <w:rPr>
                <w:rFonts w:asciiTheme="minorHAnsi" w:hAnsiTheme="minorHAnsi" w:cstheme="minorHAnsi"/>
                <w:szCs w:val="24"/>
              </w:rPr>
              <w:t xml:space="preserve">Tinkers </w:t>
            </w:r>
            <w:r>
              <w:rPr>
                <w:rFonts w:asciiTheme="minorHAnsi" w:hAnsiTheme="minorHAnsi" w:cstheme="minorHAnsi"/>
                <w:szCs w:val="24"/>
              </w:rPr>
              <w:t>C</w:t>
            </w:r>
            <w:r w:rsidR="00A36261">
              <w:rPr>
                <w:rFonts w:asciiTheme="minorHAnsi" w:hAnsiTheme="minorHAnsi" w:cstheme="minorHAnsi"/>
                <w:szCs w:val="24"/>
              </w:rPr>
              <w:t>resce</w:t>
            </w:r>
            <w:r>
              <w:rPr>
                <w:rFonts w:asciiTheme="minorHAnsi" w:hAnsiTheme="minorHAnsi" w:cstheme="minorHAnsi"/>
                <w:szCs w:val="24"/>
              </w:rPr>
              <w:t xml:space="preserve">nt regarding overgrown verge that is not being maintained. </w:t>
            </w:r>
            <w:r w:rsidRPr="000E7ACF">
              <w:rPr>
                <w:rFonts w:asciiTheme="minorHAnsi" w:hAnsiTheme="minorHAnsi" w:cstheme="minorHAnsi"/>
                <w:b/>
                <w:bCs/>
                <w:szCs w:val="24"/>
              </w:rPr>
              <w:t>ACTION</w:t>
            </w:r>
            <w:r>
              <w:rPr>
                <w:rFonts w:asciiTheme="minorHAnsi" w:hAnsiTheme="minorHAnsi" w:cstheme="minorHAnsi"/>
                <w:szCs w:val="24"/>
              </w:rPr>
              <w:t xml:space="preserve"> Clerk to enquire with maintenance contractor regarding including servicing of this verge</w:t>
            </w:r>
          </w:p>
        </w:tc>
      </w:tr>
      <w:tr w:rsidR="00BB3E4C" w:rsidRPr="005B398D" w14:paraId="007A8A74" w14:textId="77777777" w:rsidTr="00A36261">
        <w:tc>
          <w:tcPr>
            <w:tcW w:w="3685" w:type="dxa"/>
          </w:tcPr>
          <w:p w14:paraId="24D26D8C" w14:textId="16FB36D6" w:rsidR="00BB3E4C" w:rsidRPr="005B398D" w:rsidRDefault="00210348" w:rsidP="00175B0F">
            <w:pPr>
              <w:tabs>
                <w:tab w:val="num" w:pos="900"/>
                <w:tab w:val="left" w:pos="1260"/>
                <w:tab w:val="left" w:pos="1440"/>
              </w:tabs>
              <w:jc w:val="both"/>
              <w:rPr>
                <w:rFonts w:asciiTheme="minorHAnsi" w:hAnsiTheme="minorHAnsi" w:cstheme="minorHAnsi"/>
                <w:b/>
                <w:bCs/>
                <w:szCs w:val="24"/>
              </w:rPr>
            </w:pPr>
            <w:r w:rsidRPr="005B398D">
              <w:rPr>
                <w:rFonts w:asciiTheme="minorHAnsi" w:hAnsiTheme="minorHAnsi" w:cstheme="minorHAnsi"/>
                <w:b/>
                <w:bCs/>
                <w:szCs w:val="24"/>
              </w:rPr>
              <w:t>164/26</w:t>
            </w:r>
            <w:r w:rsidR="00BB3E4C" w:rsidRPr="005B398D">
              <w:rPr>
                <w:rFonts w:asciiTheme="minorHAnsi" w:hAnsiTheme="minorHAnsi" w:cstheme="minorHAnsi"/>
                <w:b/>
                <w:bCs/>
                <w:szCs w:val="24"/>
              </w:rPr>
              <w:t xml:space="preserve"> – To conside</w:t>
            </w:r>
            <w:r w:rsidR="00F1727E" w:rsidRPr="005B398D">
              <w:rPr>
                <w:rFonts w:asciiTheme="minorHAnsi" w:hAnsiTheme="minorHAnsi" w:cstheme="minorHAnsi"/>
                <w:b/>
                <w:bCs/>
                <w:szCs w:val="24"/>
              </w:rPr>
              <w:t>r environmental issues</w:t>
            </w:r>
          </w:p>
          <w:p w14:paraId="6ED21CCE" w14:textId="27B2EC9B" w:rsidR="00934B02" w:rsidRPr="005B398D" w:rsidRDefault="00934B02" w:rsidP="00175B0F">
            <w:pPr>
              <w:tabs>
                <w:tab w:val="num" w:pos="900"/>
                <w:tab w:val="left" w:pos="1260"/>
                <w:tab w:val="left" w:pos="1440"/>
              </w:tabs>
              <w:jc w:val="both"/>
              <w:rPr>
                <w:rFonts w:asciiTheme="minorHAnsi" w:hAnsiTheme="minorHAnsi" w:cstheme="minorHAnsi"/>
                <w:b/>
                <w:bCs/>
                <w:szCs w:val="24"/>
              </w:rPr>
            </w:pPr>
          </w:p>
        </w:tc>
        <w:tc>
          <w:tcPr>
            <w:tcW w:w="7002" w:type="dxa"/>
            <w:gridSpan w:val="3"/>
          </w:tcPr>
          <w:p w14:paraId="0DA7FBFB" w14:textId="10C3AE2E" w:rsidR="00BB3E4C" w:rsidRPr="00812318" w:rsidRDefault="004370A0" w:rsidP="00812318">
            <w:pPr>
              <w:rPr>
                <w:rFonts w:asciiTheme="minorHAnsi" w:hAnsiTheme="minorHAnsi" w:cstheme="minorHAnsi"/>
                <w:szCs w:val="24"/>
              </w:rPr>
            </w:pPr>
            <w:r>
              <w:rPr>
                <w:rFonts w:asciiTheme="minorHAnsi" w:hAnsiTheme="minorHAnsi" w:cstheme="minorHAnsi"/>
                <w:szCs w:val="24"/>
              </w:rPr>
              <w:t>There were no environmental matters to consider</w:t>
            </w:r>
          </w:p>
        </w:tc>
      </w:tr>
      <w:tr w:rsidR="00402E9B" w:rsidRPr="005B398D" w14:paraId="7F504B88" w14:textId="77777777" w:rsidTr="00A36261">
        <w:tc>
          <w:tcPr>
            <w:tcW w:w="3685" w:type="dxa"/>
          </w:tcPr>
          <w:p w14:paraId="68FE942B" w14:textId="00E30C41" w:rsidR="00402E9B" w:rsidRPr="005B398D" w:rsidRDefault="00210348" w:rsidP="00175B0F">
            <w:pPr>
              <w:tabs>
                <w:tab w:val="num" w:pos="900"/>
                <w:tab w:val="left" w:pos="1260"/>
                <w:tab w:val="left" w:pos="1440"/>
              </w:tabs>
              <w:jc w:val="both"/>
              <w:rPr>
                <w:rFonts w:asciiTheme="minorHAnsi" w:hAnsiTheme="minorHAnsi" w:cstheme="minorHAnsi"/>
                <w:b/>
                <w:bCs/>
                <w:szCs w:val="24"/>
              </w:rPr>
            </w:pPr>
            <w:r w:rsidRPr="005B398D">
              <w:rPr>
                <w:rFonts w:asciiTheme="minorHAnsi" w:hAnsiTheme="minorHAnsi" w:cstheme="minorHAnsi"/>
                <w:b/>
                <w:bCs/>
                <w:szCs w:val="24"/>
              </w:rPr>
              <w:t>165/26</w:t>
            </w:r>
            <w:r w:rsidR="00402E9B" w:rsidRPr="005B398D">
              <w:rPr>
                <w:rFonts w:asciiTheme="minorHAnsi" w:hAnsiTheme="minorHAnsi" w:cstheme="minorHAnsi"/>
                <w:b/>
                <w:bCs/>
                <w:szCs w:val="24"/>
              </w:rPr>
              <w:t xml:space="preserve"> – To</w:t>
            </w:r>
            <w:r w:rsidR="00352EE0" w:rsidRPr="005B398D">
              <w:rPr>
                <w:rFonts w:asciiTheme="minorHAnsi" w:hAnsiTheme="minorHAnsi" w:cstheme="minorHAnsi"/>
                <w:b/>
                <w:bCs/>
                <w:szCs w:val="24"/>
              </w:rPr>
              <w:t xml:space="preserve"> consider matter</w:t>
            </w:r>
            <w:r w:rsidR="00303392" w:rsidRPr="005B398D">
              <w:rPr>
                <w:rFonts w:asciiTheme="minorHAnsi" w:hAnsiTheme="minorHAnsi" w:cstheme="minorHAnsi"/>
                <w:b/>
                <w:bCs/>
                <w:szCs w:val="24"/>
              </w:rPr>
              <w:t xml:space="preserve">s and agenda for Annual Parish Meeting Friday </w:t>
            </w:r>
            <w:r w:rsidR="005B398D" w:rsidRPr="005B398D">
              <w:rPr>
                <w:rFonts w:asciiTheme="minorHAnsi" w:hAnsiTheme="minorHAnsi" w:cstheme="minorHAnsi"/>
                <w:b/>
                <w:bCs/>
                <w:szCs w:val="24"/>
              </w:rPr>
              <w:t>22</w:t>
            </w:r>
            <w:r w:rsidR="00303392" w:rsidRPr="005B398D">
              <w:rPr>
                <w:rFonts w:asciiTheme="minorHAnsi" w:hAnsiTheme="minorHAnsi" w:cstheme="minorHAnsi"/>
                <w:b/>
                <w:bCs/>
                <w:szCs w:val="24"/>
              </w:rPr>
              <w:t xml:space="preserve"> May 2</w:t>
            </w:r>
            <w:r w:rsidR="00886F80" w:rsidRPr="005B398D">
              <w:rPr>
                <w:rFonts w:asciiTheme="minorHAnsi" w:hAnsiTheme="minorHAnsi" w:cstheme="minorHAnsi"/>
                <w:b/>
                <w:bCs/>
                <w:szCs w:val="24"/>
              </w:rPr>
              <w:t>02</w:t>
            </w:r>
            <w:r w:rsidR="00F1727E" w:rsidRPr="005B398D">
              <w:rPr>
                <w:rFonts w:asciiTheme="minorHAnsi" w:hAnsiTheme="minorHAnsi" w:cstheme="minorHAnsi"/>
                <w:b/>
                <w:bCs/>
                <w:szCs w:val="24"/>
              </w:rPr>
              <w:t>5</w:t>
            </w:r>
          </w:p>
          <w:p w14:paraId="7224D1AE" w14:textId="0BFC4C0F" w:rsidR="00402E9B" w:rsidRPr="005B398D" w:rsidRDefault="00402E9B" w:rsidP="00175B0F">
            <w:pPr>
              <w:tabs>
                <w:tab w:val="num" w:pos="900"/>
                <w:tab w:val="left" w:pos="1260"/>
                <w:tab w:val="left" w:pos="1440"/>
              </w:tabs>
              <w:jc w:val="both"/>
              <w:rPr>
                <w:rFonts w:asciiTheme="minorHAnsi" w:hAnsiTheme="minorHAnsi" w:cstheme="minorHAnsi"/>
                <w:b/>
                <w:bCs/>
                <w:szCs w:val="24"/>
              </w:rPr>
            </w:pPr>
          </w:p>
        </w:tc>
        <w:tc>
          <w:tcPr>
            <w:tcW w:w="7002" w:type="dxa"/>
            <w:gridSpan w:val="3"/>
          </w:tcPr>
          <w:p w14:paraId="098CF2EE" w14:textId="6F3D8408" w:rsidR="00402E9B" w:rsidRPr="00812318" w:rsidRDefault="004370A0" w:rsidP="00812318">
            <w:pPr>
              <w:rPr>
                <w:rFonts w:asciiTheme="minorHAnsi" w:hAnsiTheme="minorHAnsi" w:cstheme="minorHAnsi"/>
                <w:szCs w:val="24"/>
              </w:rPr>
            </w:pPr>
            <w:r>
              <w:rPr>
                <w:rFonts w:asciiTheme="minorHAnsi" w:hAnsiTheme="minorHAnsi" w:cstheme="minorHAnsi"/>
                <w:szCs w:val="24"/>
              </w:rPr>
              <w:t xml:space="preserve">Due to the non-availability of some councillors the date for the Annual Parish Meeting (Village) has now been brought forward to Friday 22 May 2026. </w:t>
            </w:r>
            <w:r w:rsidRPr="000E7ACF">
              <w:rPr>
                <w:rFonts w:asciiTheme="minorHAnsi" w:hAnsiTheme="minorHAnsi" w:cstheme="minorHAnsi"/>
                <w:b/>
                <w:bCs/>
                <w:szCs w:val="24"/>
              </w:rPr>
              <w:t>ACTION</w:t>
            </w:r>
            <w:r>
              <w:rPr>
                <w:rFonts w:asciiTheme="minorHAnsi" w:hAnsiTheme="minorHAnsi" w:cstheme="minorHAnsi"/>
                <w:szCs w:val="24"/>
              </w:rPr>
              <w:t xml:space="preserve"> Clerk to circulate </w:t>
            </w:r>
            <w:r w:rsidR="000E7ACF">
              <w:rPr>
                <w:rFonts w:asciiTheme="minorHAnsi" w:hAnsiTheme="minorHAnsi" w:cstheme="minorHAnsi"/>
                <w:szCs w:val="24"/>
              </w:rPr>
              <w:t>considered a</w:t>
            </w:r>
            <w:r>
              <w:rPr>
                <w:rFonts w:asciiTheme="minorHAnsi" w:hAnsiTheme="minorHAnsi" w:cstheme="minorHAnsi"/>
                <w:szCs w:val="24"/>
              </w:rPr>
              <w:t>genda</w:t>
            </w:r>
            <w:r w:rsidR="000E7ACF">
              <w:rPr>
                <w:rFonts w:asciiTheme="minorHAnsi" w:hAnsiTheme="minorHAnsi" w:cstheme="minorHAnsi"/>
                <w:szCs w:val="24"/>
              </w:rPr>
              <w:t xml:space="preserve">. </w:t>
            </w:r>
            <w:r w:rsidR="000E7ACF" w:rsidRPr="000E7ACF">
              <w:rPr>
                <w:rFonts w:asciiTheme="minorHAnsi" w:hAnsiTheme="minorHAnsi" w:cstheme="minorHAnsi"/>
                <w:b/>
                <w:bCs/>
                <w:szCs w:val="24"/>
              </w:rPr>
              <w:t>ACTION</w:t>
            </w:r>
            <w:r w:rsidR="000E7ACF">
              <w:rPr>
                <w:rFonts w:asciiTheme="minorHAnsi" w:hAnsiTheme="minorHAnsi" w:cstheme="minorHAnsi"/>
                <w:szCs w:val="24"/>
              </w:rPr>
              <w:t xml:space="preserve"> Chairman to enquire with possibility of the role of the CA</w:t>
            </w:r>
            <w:r w:rsidR="009325CF">
              <w:rPr>
                <w:rFonts w:asciiTheme="minorHAnsi" w:hAnsiTheme="minorHAnsi" w:cstheme="minorHAnsi"/>
                <w:szCs w:val="24"/>
              </w:rPr>
              <w:t>N</w:t>
            </w:r>
            <w:r w:rsidR="000E7ACF">
              <w:rPr>
                <w:rFonts w:asciiTheme="minorHAnsi" w:hAnsiTheme="minorHAnsi" w:cstheme="minorHAnsi"/>
                <w:szCs w:val="24"/>
              </w:rPr>
              <w:t xml:space="preserve"> Champion being taken on by non-councillor.</w:t>
            </w:r>
          </w:p>
        </w:tc>
      </w:tr>
    </w:tbl>
    <w:p w14:paraId="146B335D" w14:textId="4FEA6173" w:rsidR="005B398D" w:rsidRPr="000E7ACF" w:rsidRDefault="004B586D" w:rsidP="002B163A">
      <w:pPr>
        <w:tabs>
          <w:tab w:val="num" w:pos="900"/>
          <w:tab w:val="left" w:pos="1260"/>
          <w:tab w:val="left" w:pos="1440"/>
        </w:tabs>
        <w:ind w:left="693" w:hanging="210"/>
        <w:jc w:val="both"/>
        <w:rPr>
          <w:rFonts w:asciiTheme="minorHAnsi" w:hAnsiTheme="minorHAnsi" w:cstheme="minorHAnsi"/>
          <w:b/>
          <w:bCs/>
          <w:szCs w:val="24"/>
        </w:rPr>
      </w:pPr>
      <w:r w:rsidRPr="005B398D">
        <w:rPr>
          <w:rFonts w:asciiTheme="minorHAnsi" w:hAnsiTheme="minorHAnsi" w:cstheme="minorHAnsi"/>
          <w:szCs w:val="24"/>
        </w:rPr>
        <w:tab/>
      </w:r>
      <w:r w:rsidRPr="005B398D">
        <w:rPr>
          <w:rFonts w:asciiTheme="minorHAnsi" w:hAnsiTheme="minorHAnsi" w:cstheme="minorHAnsi"/>
          <w:szCs w:val="24"/>
        </w:rPr>
        <w:tab/>
      </w:r>
      <w:r w:rsidR="001D3CC5" w:rsidRPr="000E7ACF">
        <w:rPr>
          <w:rFonts w:asciiTheme="minorHAnsi" w:hAnsiTheme="minorHAnsi" w:cstheme="minorHAnsi"/>
          <w:b/>
          <w:bCs/>
          <w:szCs w:val="24"/>
        </w:rPr>
        <w:t>Meeting closed 8.35pm</w:t>
      </w:r>
      <w:r w:rsidRPr="000E7ACF">
        <w:rPr>
          <w:rFonts w:asciiTheme="minorHAnsi" w:hAnsiTheme="minorHAnsi" w:cstheme="minorHAnsi"/>
          <w:b/>
          <w:bCs/>
          <w:szCs w:val="24"/>
        </w:rPr>
        <w:tab/>
      </w:r>
      <w:r w:rsidR="00837B39" w:rsidRPr="000E7ACF">
        <w:rPr>
          <w:rFonts w:asciiTheme="minorHAnsi" w:hAnsiTheme="minorHAnsi" w:cstheme="minorHAnsi"/>
          <w:b/>
          <w:bCs/>
          <w:szCs w:val="24"/>
        </w:rPr>
        <w:tab/>
      </w:r>
    </w:p>
    <w:p w14:paraId="61FBE794" w14:textId="77777777" w:rsidR="002B163A" w:rsidRPr="000E7ACF" w:rsidRDefault="002B163A" w:rsidP="002B163A">
      <w:pPr>
        <w:tabs>
          <w:tab w:val="num" w:pos="900"/>
          <w:tab w:val="left" w:pos="1260"/>
          <w:tab w:val="left" w:pos="1440"/>
        </w:tabs>
        <w:ind w:left="693" w:hanging="210"/>
        <w:jc w:val="both"/>
        <w:rPr>
          <w:rFonts w:asciiTheme="minorHAnsi" w:hAnsiTheme="minorHAnsi" w:cstheme="minorHAnsi"/>
          <w:b/>
          <w:bCs/>
          <w:szCs w:val="24"/>
        </w:rPr>
      </w:pPr>
    </w:p>
    <w:p w14:paraId="6EECAB6E" w14:textId="77777777" w:rsidR="002B163A" w:rsidRDefault="002B163A" w:rsidP="002B163A">
      <w:pPr>
        <w:tabs>
          <w:tab w:val="num" w:pos="900"/>
          <w:tab w:val="left" w:pos="1260"/>
          <w:tab w:val="left" w:pos="1440"/>
        </w:tabs>
        <w:ind w:left="693" w:hanging="210"/>
        <w:jc w:val="both"/>
        <w:rPr>
          <w:rFonts w:asciiTheme="minorHAnsi" w:hAnsiTheme="minorHAnsi" w:cstheme="minorHAnsi"/>
          <w:szCs w:val="24"/>
        </w:rPr>
      </w:pPr>
    </w:p>
    <w:p w14:paraId="2260992D" w14:textId="77777777" w:rsidR="004370A0" w:rsidRDefault="004370A0" w:rsidP="002B163A">
      <w:pPr>
        <w:tabs>
          <w:tab w:val="num" w:pos="900"/>
          <w:tab w:val="left" w:pos="1260"/>
          <w:tab w:val="left" w:pos="1440"/>
        </w:tabs>
        <w:ind w:left="693" w:hanging="210"/>
        <w:jc w:val="both"/>
        <w:rPr>
          <w:rFonts w:asciiTheme="minorHAnsi" w:hAnsiTheme="minorHAnsi" w:cstheme="minorHAnsi"/>
          <w:szCs w:val="24"/>
        </w:rPr>
      </w:pPr>
    </w:p>
    <w:p w14:paraId="4CA9BD7A" w14:textId="77777777" w:rsidR="004370A0" w:rsidRDefault="004370A0" w:rsidP="002B163A">
      <w:pPr>
        <w:tabs>
          <w:tab w:val="num" w:pos="900"/>
          <w:tab w:val="left" w:pos="1260"/>
          <w:tab w:val="left" w:pos="1440"/>
        </w:tabs>
        <w:ind w:left="693" w:hanging="210"/>
        <w:jc w:val="both"/>
        <w:rPr>
          <w:rFonts w:asciiTheme="minorHAnsi" w:hAnsiTheme="minorHAnsi" w:cstheme="minorHAnsi"/>
          <w:szCs w:val="24"/>
        </w:rPr>
      </w:pPr>
    </w:p>
    <w:p w14:paraId="3A3A237D" w14:textId="4CB03B2B" w:rsidR="002B163A" w:rsidRPr="005B398D" w:rsidRDefault="002B163A" w:rsidP="002B163A">
      <w:pPr>
        <w:tabs>
          <w:tab w:val="num" w:pos="900"/>
          <w:tab w:val="left" w:pos="1260"/>
          <w:tab w:val="left" w:pos="1440"/>
        </w:tabs>
        <w:ind w:left="693" w:hanging="210"/>
        <w:jc w:val="both"/>
        <w:rPr>
          <w:rFonts w:asciiTheme="minorHAnsi" w:hAnsiTheme="minorHAnsi" w:cstheme="minorHAnsi"/>
          <w:szCs w:val="24"/>
        </w:rPr>
      </w:pPr>
      <w:r>
        <w:rPr>
          <w:rFonts w:asciiTheme="minorHAnsi" w:hAnsiTheme="minorHAnsi" w:cstheme="minorHAnsi"/>
          <w:szCs w:val="24"/>
        </w:rPr>
        <w:t>Signature……………………………………………………</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Dated…………………………………………………</w:t>
      </w:r>
    </w:p>
    <w:p w14:paraId="50A4CC82" w14:textId="77777777" w:rsidR="00042A3B" w:rsidRPr="005B398D" w:rsidRDefault="00042A3B" w:rsidP="00791B04">
      <w:pPr>
        <w:tabs>
          <w:tab w:val="num" w:pos="900"/>
          <w:tab w:val="left" w:pos="1260"/>
          <w:tab w:val="left" w:pos="1440"/>
        </w:tabs>
        <w:ind w:left="693" w:hanging="210"/>
        <w:jc w:val="both"/>
        <w:rPr>
          <w:rFonts w:asciiTheme="minorHAnsi" w:hAnsiTheme="minorHAnsi" w:cstheme="minorHAnsi"/>
          <w:szCs w:val="24"/>
        </w:rPr>
      </w:pPr>
    </w:p>
    <w:p w14:paraId="5329911E" w14:textId="77777777" w:rsidR="006C5595" w:rsidRDefault="00837B39" w:rsidP="00791B04">
      <w:pPr>
        <w:tabs>
          <w:tab w:val="num" w:pos="900"/>
          <w:tab w:val="left" w:pos="1260"/>
          <w:tab w:val="left" w:pos="1440"/>
        </w:tabs>
        <w:ind w:left="693" w:hanging="210"/>
        <w:jc w:val="both"/>
        <w:rPr>
          <w:rFonts w:asciiTheme="minorHAnsi" w:hAnsiTheme="minorHAnsi" w:cstheme="minorHAnsi"/>
          <w:szCs w:val="24"/>
        </w:rPr>
      </w:pPr>
      <w:r w:rsidRPr="005B398D">
        <w:rPr>
          <w:rFonts w:asciiTheme="minorHAnsi" w:hAnsiTheme="minorHAnsi" w:cstheme="minorHAnsi"/>
          <w:szCs w:val="24"/>
        </w:rPr>
        <w:tab/>
      </w:r>
    </w:p>
    <w:p w14:paraId="2FBCE3BF" w14:textId="0C65EF91" w:rsidR="006C5595" w:rsidRDefault="006C5595" w:rsidP="00791B04">
      <w:pPr>
        <w:tabs>
          <w:tab w:val="num" w:pos="900"/>
          <w:tab w:val="left" w:pos="1260"/>
          <w:tab w:val="left" w:pos="1440"/>
        </w:tabs>
        <w:ind w:left="693" w:hanging="210"/>
        <w:jc w:val="both"/>
        <w:rPr>
          <w:rFonts w:asciiTheme="minorHAnsi" w:hAnsiTheme="minorHAnsi" w:cstheme="minorHAnsi"/>
          <w:szCs w:val="24"/>
        </w:rPr>
      </w:pPr>
      <w:r>
        <w:rPr>
          <w:rFonts w:asciiTheme="minorHAnsi" w:hAnsiTheme="minorHAnsi" w:cstheme="minorHAnsi"/>
          <w:szCs w:val="24"/>
        </w:rPr>
        <w:t>Appendix A</w:t>
      </w:r>
    </w:p>
    <w:p w14:paraId="64248727" w14:textId="071D1173" w:rsidR="006C5595" w:rsidRDefault="006C5595" w:rsidP="00791B04">
      <w:pPr>
        <w:tabs>
          <w:tab w:val="num" w:pos="900"/>
          <w:tab w:val="left" w:pos="1260"/>
          <w:tab w:val="left" w:pos="1440"/>
        </w:tabs>
        <w:ind w:left="693" w:hanging="210"/>
        <w:jc w:val="both"/>
        <w:rPr>
          <w:rFonts w:asciiTheme="minorHAnsi" w:hAnsiTheme="minorHAnsi" w:cstheme="minorHAnsi"/>
          <w:szCs w:val="24"/>
        </w:rPr>
      </w:pPr>
      <w:r>
        <w:rPr>
          <w:noProof/>
        </w:rPr>
        <mc:AlternateContent>
          <mc:Choice Requires="wps">
            <w:drawing>
              <wp:anchor distT="0" distB="0" distL="114300" distR="114300" simplePos="0" relativeHeight="251659776" behindDoc="0" locked="0" layoutInCell="1" allowOverlap="1" wp14:anchorId="08E13DC8" wp14:editId="116F84E8">
                <wp:simplePos x="0" y="0"/>
                <wp:positionH relativeFrom="column">
                  <wp:posOffset>286385</wp:posOffset>
                </wp:positionH>
                <wp:positionV relativeFrom="paragraph">
                  <wp:posOffset>114300</wp:posOffset>
                </wp:positionV>
                <wp:extent cx="6381750" cy="571500"/>
                <wp:effectExtent l="0" t="0" r="19050" b="19050"/>
                <wp:wrapThrough wrapText="bothSides">
                  <wp:wrapPolygon edited="0">
                    <wp:start x="0" y="0"/>
                    <wp:lineTo x="0" y="21600"/>
                    <wp:lineTo x="21600" y="21600"/>
                    <wp:lineTo x="21600" y="0"/>
                    <wp:lineTo x="0" y="0"/>
                  </wp:wrapPolygon>
                </wp:wrapThrough>
                <wp:docPr id="6469884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71500"/>
                        </a:xfrm>
                        <a:prstGeom prst="rect">
                          <a:avLst/>
                        </a:prstGeom>
                        <a:solidFill>
                          <a:srgbClr val="CCFFCC"/>
                        </a:solidFill>
                        <a:ln w="9525">
                          <a:solidFill>
                            <a:srgbClr val="000000"/>
                          </a:solidFill>
                          <a:miter lim="800000"/>
                          <a:headEnd/>
                          <a:tailEnd/>
                        </a:ln>
                      </wps:spPr>
                      <wps:txbx>
                        <w:txbxContent>
                          <w:p w14:paraId="440BD0EC" w14:textId="77777777" w:rsidR="006C5595" w:rsidRDefault="006C5595" w:rsidP="006C5595">
                            <w:pPr>
                              <w:ind w:right="-16"/>
                              <w:jc w:val="center"/>
                              <w:rPr>
                                <w:rFonts w:ascii="Verdana" w:hAnsi="Verdana"/>
                                <w:sz w:val="32"/>
                              </w:rPr>
                            </w:pPr>
                            <w:r>
                              <w:rPr>
                                <w:rFonts w:ascii="Verdana" w:hAnsi="Verdana"/>
                                <w:sz w:val="32"/>
                              </w:rPr>
                              <w:t>MEARS ASHBY PARISH COUNCIL</w:t>
                            </w:r>
                          </w:p>
                          <w:p w14:paraId="145AC84A" w14:textId="77777777" w:rsidR="006C5595" w:rsidRDefault="006C5595" w:rsidP="006C5595">
                            <w:pPr>
                              <w:ind w:right="-16"/>
                              <w:jc w:val="center"/>
                              <w:rPr>
                                <w:rFonts w:ascii="Verdana" w:hAnsi="Verdana"/>
                                <w:sz w:val="22"/>
                                <w:szCs w:val="22"/>
                              </w:rPr>
                            </w:pPr>
                            <w:r>
                              <w:rPr>
                                <w:rFonts w:ascii="Verdana" w:hAnsi="Verdana"/>
                                <w:sz w:val="22"/>
                                <w:szCs w:val="22"/>
                              </w:rPr>
                              <w:t>www.mearsashby-pc.gov.uk</w:t>
                            </w:r>
                          </w:p>
                          <w:p w14:paraId="79C272E1" w14:textId="77777777" w:rsidR="006C5595" w:rsidRDefault="006C5595" w:rsidP="006C5595">
                            <w:pPr>
                              <w:ind w:right="-16"/>
                              <w:jc w:val="center"/>
                              <w:rPr>
                                <w:rFonts w:ascii="Verdana" w:hAnsi="Verdana"/>
                                <w:sz w:val="20"/>
                              </w:rPr>
                            </w:pPr>
                          </w:p>
                          <w:p w14:paraId="33BE2431" w14:textId="77777777" w:rsidR="006C5595" w:rsidRDefault="006C5595" w:rsidP="006C5595">
                            <w:pPr>
                              <w:ind w:right="-16" w:hanging="567"/>
                              <w:jc w:val="center"/>
                              <w:rPr>
                                <w:rFonts w:ascii="Verdana" w:hAnsi="Verdana"/>
                                <w:sz w:val="20"/>
                              </w:rPr>
                            </w:pPr>
                          </w:p>
                          <w:p w14:paraId="207F286C" w14:textId="77777777" w:rsidR="006C5595" w:rsidRDefault="006C5595" w:rsidP="006C5595">
                            <w:pPr>
                              <w:ind w:right="-16"/>
                              <w:jc w:val="center"/>
                              <w:rPr>
                                <w:rFonts w:ascii="Verdana" w:hAnsi="Verdana"/>
                                <w:sz w:val="20"/>
                              </w:rPr>
                            </w:pPr>
                          </w:p>
                          <w:p w14:paraId="493E68B0" w14:textId="77777777" w:rsidR="006C5595" w:rsidRDefault="006C5595" w:rsidP="006C5595">
                            <w:pPr>
                              <w:ind w:right="-16"/>
                              <w:jc w:val="center"/>
                              <w:rPr>
                                <w:rFonts w:ascii="Verdana" w:hAnsi="Verdana"/>
                                <w:sz w:val="32"/>
                              </w:rPr>
                            </w:pPr>
                          </w:p>
                          <w:p w14:paraId="7A42FD47" w14:textId="77777777" w:rsidR="006C5595" w:rsidRDefault="006C5595" w:rsidP="006C5595">
                            <w:pPr>
                              <w:rPr>
                                <w:rFonts w:ascii="Verdana" w:hAnsi="Verdana"/>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13DC8" id="Rectangle 2" o:spid="_x0000_s1027" style="position:absolute;left:0;text-align:left;margin-left:22.55pt;margin-top:9pt;width:502.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" fillcolor="#cfc">
                <v:textbox>
                  <w:txbxContent>
                    <w:p w14:paraId="440BD0EC" w14:textId="77777777" w:rsidR="006C5595" w:rsidRDefault="006C5595" w:rsidP="006C5595">
                      <w:pPr>
                        <w:ind w:right="-16"/>
                        <w:jc w:val="center"/>
                        <w:rPr>
                          <w:rFonts w:ascii="Verdana" w:hAnsi="Verdana"/>
                          <w:sz w:val="32"/>
                        </w:rPr>
                      </w:pPr>
                      <w:r>
                        <w:rPr>
                          <w:rFonts w:ascii="Verdana" w:hAnsi="Verdana"/>
                          <w:sz w:val="32"/>
                        </w:rPr>
                        <w:t>MEARS ASHBY PARISH COUNCIL</w:t>
                      </w:r>
                    </w:p>
                    <w:p w14:paraId="145AC84A" w14:textId="77777777" w:rsidR="006C5595" w:rsidRDefault="006C5595" w:rsidP="006C5595">
                      <w:pPr>
                        <w:ind w:right="-16"/>
                        <w:jc w:val="center"/>
                        <w:rPr>
                          <w:rFonts w:ascii="Verdana" w:hAnsi="Verdana"/>
                          <w:sz w:val="22"/>
                          <w:szCs w:val="22"/>
                        </w:rPr>
                      </w:pPr>
                      <w:r>
                        <w:rPr>
                          <w:rFonts w:ascii="Verdana" w:hAnsi="Verdana"/>
                          <w:sz w:val="22"/>
                          <w:szCs w:val="22"/>
                        </w:rPr>
                        <w:t>www.mearsashby-pc.gov.uk</w:t>
                      </w:r>
                    </w:p>
                    <w:p w14:paraId="79C272E1" w14:textId="77777777" w:rsidR="006C5595" w:rsidRDefault="006C5595" w:rsidP="006C5595">
                      <w:pPr>
                        <w:ind w:right="-16"/>
                        <w:jc w:val="center"/>
                        <w:rPr>
                          <w:rFonts w:ascii="Verdana" w:hAnsi="Verdana"/>
                          <w:sz w:val="20"/>
                        </w:rPr>
                      </w:pPr>
                    </w:p>
                    <w:p w14:paraId="33BE2431" w14:textId="77777777" w:rsidR="006C5595" w:rsidRDefault="006C5595" w:rsidP="006C5595">
                      <w:pPr>
                        <w:ind w:right="-16" w:hanging="567"/>
                        <w:jc w:val="center"/>
                        <w:rPr>
                          <w:rFonts w:ascii="Verdana" w:hAnsi="Verdana"/>
                          <w:sz w:val="20"/>
                        </w:rPr>
                      </w:pPr>
                    </w:p>
                    <w:p w14:paraId="207F286C" w14:textId="77777777" w:rsidR="006C5595" w:rsidRDefault="006C5595" w:rsidP="006C5595">
                      <w:pPr>
                        <w:ind w:right="-16"/>
                        <w:jc w:val="center"/>
                        <w:rPr>
                          <w:rFonts w:ascii="Verdana" w:hAnsi="Verdana"/>
                          <w:sz w:val="20"/>
                        </w:rPr>
                      </w:pPr>
                    </w:p>
                    <w:p w14:paraId="493E68B0" w14:textId="77777777" w:rsidR="006C5595" w:rsidRDefault="006C5595" w:rsidP="006C5595">
                      <w:pPr>
                        <w:ind w:right="-16"/>
                        <w:jc w:val="center"/>
                        <w:rPr>
                          <w:rFonts w:ascii="Verdana" w:hAnsi="Verdana"/>
                          <w:sz w:val="32"/>
                        </w:rPr>
                      </w:pPr>
                    </w:p>
                    <w:p w14:paraId="7A42FD47" w14:textId="77777777" w:rsidR="006C5595" w:rsidRDefault="006C5595" w:rsidP="006C5595">
                      <w:pPr>
                        <w:rPr>
                          <w:rFonts w:ascii="Verdana" w:hAnsi="Verdana"/>
                          <w:sz w:val="32"/>
                        </w:rPr>
                      </w:pPr>
                    </w:p>
                  </w:txbxContent>
                </v:textbox>
                <w10:wrap type="through"/>
              </v:rect>
            </w:pict>
          </mc:Fallback>
        </mc:AlternateContent>
      </w:r>
    </w:p>
    <w:p w14:paraId="2AB90BD5" w14:textId="77777777" w:rsidR="006C5595" w:rsidRDefault="006C5595" w:rsidP="006C5595">
      <w:pPr>
        <w:ind w:left="851" w:right="820"/>
        <w:jc w:val="both"/>
        <w:rPr>
          <w:rFonts w:ascii="Verdana" w:hAnsi="Verdana"/>
          <w:noProof/>
          <w:sz w:val="32"/>
        </w:rPr>
      </w:pPr>
    </w:p>
    <w:p w14:paraId="1807B024" w14:textId="57C6F7CB" w:rsidR="006C5595" w:rsidRDefault="006C5595" w:rsidP="006C5595">
      <w:pPr>
        <w:ind w:left="851" w:right="820"/>
        <w:jc w:val="center"/>
        <w:rPr>
          <w:rFonts w:ascii="Calibri" w:eastAsia="Calibri" w:hAnsi="Calibri"/>
          <w:b/>
          <w:sz w:val="22"/>
          <w:szCs w:val="22"/>
        </w:rPr>
      </w:pPr>
      <w:r>
        <w:rPr>
          <w:rFonts w:ascii="Verdana" w:hAnsi="Verdana"/>
          <w:noProof/>
          <w:sz w:val="32"/>
        </w:rPr>
        <w:t>Councillor Roles and Responsibilities</w:t>
      </w:r>
      <w:r>
        <w:rPr>
          <w:rFonts w:ascii="Calibri" w:eastAsia="Calibri" w:hAnsi="Calibri"/>
          <w:b/>
          <w:sz w:val="22"/>
          <w:szCs w:val="22"/>
        </w:rPr>
        <w:t xml:space="preserve">       </w:t>
      </w:r>
    </w:p>
    <w:p w14:paraId="79FD0CAC" w14:textId="77777777" w:rsidR="006C5595" w:rsidRDefault="006C5595" w:rsidP="006C5595">
      <w:pPr>
        <w:ind w:left="851" w:right="820"/>
        <w:jc w:val="center"/>
        <w:rPr>
          <w:rFonts w:ascii="Verdana" w:hAnsi="Verdana"/>
          <w:noProof/>
          <w:sz w:val="32"/>
        </w:rPr>
      </w:pPr>
      <w:r>
        <w:rPr>
          <w:rFonts w:ascii="Calibri" w:eastAsia="Calibri" w:hAnsi="Calibri"/>
          <w:b/>
          <w:sz w:val="22"/>
          <w:szCs w:val="22"/>
        </w:rPr>
        <w:t xml:space="preserve">  </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gridCol w:w="3544"/>
      </w:tblGrid>
      <w:tr w:rsidR="006C5595" w14:paraId="7CF44269" w14:textId="77777777" w:rsidTr="006C5595">
        <w:tc>
          <w:tcPr>
            <w:tcW w:w="2835" w:type="dxa"/>
            <w:tcBorders>
              <w:top w:val="single" w:sz="4" w:space="0" w:color="auto"/>
              <w:left w:val="single" w:sz="4" w:space="0" w:color="auto"/>
              <w:bottom w:val="single" w:sz="4" w:space="0" w:color="auto"/>
              <w:right w:val="single" w:sz="4" w:space="0" w:color="auto"/>
            </w:tcBorders>
            <w:hideMark/>
          </w:tcPr>
          <w:p w14:paraId="7BDC1A24" w14:textId="77777777" w:rsidR="006C5595" w:rsidRDefault="006C5595">
            <w:pPr>
              <w:rPr>
                <w:rFonts w:ascii="Calibri" w:eastAsia="Calibri" w:hAnsi="Calibri"/>
                <w:b/>
                <w:bCs/>
                <w:sz w:val="22"/>
                <w:szCs w:val="22"/>
              </w:rPr>
            </w:pPr>
            <w:r>
              <w:rPr>
                <w:rFonts w:ascii="Calibri" w:eastAsia="Calibri" w:hAnsi="Calibri"/>
                <w:b/>
                <w:bCs/>
                <w:sz w:val="22"/>
                <w:szCs w:val="22"/>
              </w:rPr>
              <w:t>Cllr Vicky Smith – Chairman</w:t>
            </w:r>
          </w:p>
        </w:tc>
        <w:tc>
          <w:tcPr>
            <w:tcW w:w="3402" w:type="dxa"/>
            <w:tcBorders>
              <w:top w:val="single" w:sz="4" w:space="0" w:color="auto"/>
              <w:left w:val="single" w:sz="4" w:space="0" w:color="auto"/>
              <w:bottom w:val="single" w:sz="4" w:space="0" w:color="auto"/>
              <w:right w:val="single" w:sz="4" w:space="0" w:color="auto"/>
            </w:tcBorders>
            <w:hideMark/>
          </w:tcPr>
          <w:p w14:paraId="45E3DA6D" w14:textId="77777777" w:rsidR="006C5595" w:rsidRDefault="006C5595" w:rsidP="006C5595">
            <w:pPr>
              <w:numPr>
                <w:ilvl w:val="0"/>
                <w:numId w:val="17"/>
              </w:numPr>
              <w:rPr>
                <w:rFonts w:ascii="Calibri" w:eastAsia="Calibri" w:hAnsi="Calibri"/>
                <w:sz w:val="22"/>
                <w:szCs w:val="22"/>
              </w:rPr>
            </w:pPr>
            <w:r>
              <w:rPr>
                <w:rFonts w:ascii="Calibri" w:eastAsia="Calibri" w:hAnsi="Calibri"/>
                <w:sz w:val="22"/>
                <w:szCs w:val="22"/>
              </w:rPr>
              <w:t>Village Life</w:t>
            </w:r>
          </w:p>
          <w:p w14:paraId="513F7178" w14:textId="73691A84" w:rsidR="006C5595" w:rsidRDefault="006C5595" w:rsidP="006C5595">
            <w:pPr>
              <w:numPr>
                <w:ilvl w:val="0"/>
                <w:numId w:val="17"/>
              </w:numPr>
              <w:rPr>
                <w:rFonts w:ascii="Calibri" w:eastAsia="Calibri" w:hAnsi="Calibri"/>
                <w:sz w:val="22"/>
                <w:szCs w:val="22"/>
              </w:rPr>
            </w:pPr>
            <w:r>
              <w:rPr>
                <w:rFonts w:ascii="Calibri" w:eastAsia="Calibri" w:hAnsi="Calibri"/>
                <w:sz w:val="22"/>
                <w:szCs w:val="22"/>
              </w:rPr>
              <w:t>CA</w:t>
            </w:r>
            <w:r w:rsidR="009325CF">
              <w:rPr>
                <w:rFonts w:ascii="Calibri" w:eastAsia="Calibri" w:hAnsi="Calibri"/>
                <w:sz w:val="22"/>
                <w:szCs w:val="22"/>
              </w:rPr>
              <w:t>N</w:t>
            </w:r>
            <w:r>
              <w:rPr>
                <w:rFonts w:ascii="Calibri" w:eastAsia="Calibri" w:hAnsi="Calibri"/>
                <w:sz w:val="22"/>
                <w:szCs w:val="22"/>
              </w:rPr>
              <w:t xml:space="preserve"> Champion</w:t>
            </w:r>
          </w:p>
        </w:tc>
        <w:tc>
          <w:tcPr>
            <w:tcW w:w="3544" w:type="dxa"/>
            <w:tcBorders>
              <w:top w:val="single" w:sz="4" w:space="0" w:color="auto"/>
              <w:left w:val="single" w:sz="4" w:space="0" w:color="auto"/>
              <w:bottom w:val="single" w:sz="4" w:space="0" w:color="auto"/>
              <w:right w:val="single" w:sz="4" w:space="0" w:color="auto"/>
            </w:tcBorders>
          </w:tcPr>
          <w:p w14:paraId="09F0FBB0" w14:textId="77777777" w:rsidR="006C5595" w:rsidRDefault="006C5595">
            <w:pPr>
              <w:rPr>
                <w:rFonts w:ascii="Calibri" w:eastAsia="Calibri" w:hAnsi="Calibri"/>
                <w:sz w:val="22"/>
                <w:szCs w:val="22"/>
              </w:rPr>
            </w:pPr>
          </w:p>
        </w:tc>
      </w:tr>
      <w:tr w:rsidR="006C5595" w14:paraId="7EB584DC" w14:textId="77777777" w:rsidTr="006C5595">
        <w:tc>
          <w:tcPr>
            <w:tcW w:w="2835" w:type="dxa"/>
            <w:tcBorders>
              <w:top w:val="single" w:sz="4" w:space="0" w:color="auto"/>
              <w:left w:val="single" w:sz="4" w:space="0" w:color="auto"/>
              <w:bottom w:val="single" w:sz="4" w:space="0" w:color="auto"/>
              <w:right w:val="single" w:sz="4" w:space="0" w:color="auto"/>
            </w:tcBorders>
            <w:hideMark/>
          </w:tcPr>
          <w:p w14:paraId="41A4AE2E" w14:textId="77777777" w:rsidR="006C5595" w:rsidRDefault="006C5595">
            <w:pPr>
              <w:rPr>
                <w:rFonts w:ascii="Calibri" w:eastAsia="Calibri" w:hAnsi="Calibri"/>
                <w:b/>
                <w:bCs/>
                <w:sz w:val="22"/>
                <w:szCs w:val="22"/>
              </w:rPr>
            </w:pPr>
            <w:r>
              <w:rPr>
                <w:rFonts w:ascii="Calibri" w:eastAsia="Calibri" w:hAnsi="Calibri"/>
                <w:b/>
                <w:bCs/>
                <w:sz w:val="22"/>
                <w:szCs w:val="22"/>
              </w:rPr>
              <w:t xml:space="preserve">Cllr Tim Graham – </w:t>
            </w:r>
          </w:p>
          <w:p w14:paraId="65BAF440" w14:textId="77777777" w:rsidR="006C5595" w:rsidRDefault="006C5595">
            <w:pPr>
              <w:rPr>
                <w:rFonts w:ascii="Calibri" w:eastAsia="Calibri" w:hAnsi="Calibri"/>
                <w:b/>
                <w:bCs/>
                <w:sz w:val="22"/>
                <w:szCs w:val="22"/>
              </w:rPr>
            </w:pPr>
            <w:r>
              <w:rPr>
                <w:rFonts w:ascii="Calibri" w:eastAsia="Calibri" w:hAnsi="Calibri"/>
                <w:b/>
                <w:bCs/>
                <w:sz w:val="22"/>
                <w:szCs w:val="22"/>
              </w:rPr>
              <w:t>Vice Chairman</w:t>
            </w:r>
          </w:p>
        </w:tc>
        <w:tc>
          <w:tcPr>
            <w:tcW w:w="3402" w:type="dxa"/>
            <w:tcBorders>
              <w:top w:val="single" w:sz="4" w:space="0" w:color="auto"/>
              <w:left w:val="single" w:sz="4" w:space="0" w:color="auto"/>
              <w:bottom w:val="single" w:sz="4" w:space="0" w:color="auto"/>
              <w:right w:val="single" w:sz="4" w:space="0" w:color="auto"/>
            </w:tcBorders>
            <w:hideMark/>
          </w:tcPr>
          <w:p w14:paraId="50391769" w14:textId="77777777" w:rsidR="006C5595" w:rsidRDefault="006C5595" w:rsidP="006C5595">
            <w:pPr>
              <w:numPr>
                <w:ilvl w:val="0"/>
                <w:numId w:val="18"/>
              </w:numPr>
              <w:rPr>
                <w:rFonts w:ascii="Calibri" w:eastAsia="Calibri" w:hAnsi="Calibri"/>
                <w:sz w:val="22"/>
                <w:szCs w:val="22"/>
              </w:rPr>
            </w:pPr>
            <w:r>
              <w:rPr>
                <w:rFonts w:ascii="Calibri" w:eastAsia="Calibri" w:hAnsi="Calibri"/>
                <w:sz w:val="22"/>
                <w:szCs w:val="22"/>
              </w:rPr>
              <w:t>Environment</w:t>
            </w:r>
          </w:p>
          <w:p w14:paraId="39440105" w14:textId="77777777" w:rsidR="006C5595" w:rsidRDefault="006C5595" w:rsidP="006C5595">
            <w:pPr>
              <w:numPr>
                <w:ilvl w:val="0"/>
                <w:numId w:val="18"/>
              </w:numPr>
              <w:rPr>
                <w:rFonts w:ascii="Calibri" w:eastAsia="Calibri" w:hAnsi="Calibri"/>
                <w:sz w:val="22"/>
                <w:szCs w:val="22"/>
              </w:rPr>
            </w:pPr>
            <w:r>
              <w:rPr>
                <w:rFonts w:ascii="Calibri" w:eastAsia="Calibri" w:hAnsi="Calibri"/>
                <w:sz w:val="22"/>
                <w:szCs w:val="22"/>
              </w:rPr>
              <w:t>Town Estates</w:t>
            </w:r>
          </w:p>
          <w:p w14:paraId="00E7E98C" w14:textId="77777777" w:rsidR="006C5595" w:rsidRDefault="006C5595" w:rsidP="006C5595">
            <w:pPr>
              <w:numPr>
                <w:ilvl w:val="0"/>
                <w:numId w:val="18"/>
              </w:numPr>
              <w:rPr>
                <w:rFonts w:ascii="Calibri" w:eastAsia="Calibri" w:hAnsi="Calibri"/>
                <w:sz w:val="22"/>
                <w:szCs w:val="22"/>
              </w:rPr>
            </w:pPr>
            <w:r>
              <w:rPr>
                <w:rFonts w:ascii="Calibri" w:eastAsia="Calibri" w:hAnsi="Calibri"/>
                <w:sz w:val="22"/>
                <w:szCs w:val="22"/>
              </w:rPr>
              <w:t>Poors Close Charity</w:t>
            </w:r>
          </w:p>
        </w:tc>
        <w:tc>
          <w:tcPr>
            <w:tcW w:w="3544" w:type="dxa"/>
            <w:tcBorders>
              <w:top w:val="single" w:sz="4" w:space="0" w:color="auto"/>
              <w:left w:val="single" w:sz="4" w:space="0" w:color="auto"/>
              <w:bottom w:val="single" w:sz="4" w:space="0" w:color="auto"/>
              <w:right w:val="single" w:sz="4" w:space="0" w:color="auto"/>
            </w:tcBorders>
            <w:hideMark/>
          </w:tcPr>
          <w:p w14:paraId="5BF75355" w14:textId="77777777" w:rsidR="006C5595" w:rsidRDefault="006C5595" w:rsidP="006C5595">
            <w:pPr>
              <w:numPr>
                <w:ilvl w:val="0"/>
                <w:numId w:val="19"/>
              </w:numPr>
              <w:rPr>
                <w:rFonts w:ascii="Calibri" w:eastAsia="Calibri" w:hAnsi="Calibri"/>
                <w:sz w:val="22"/>
                <w:szCs w:val="22"/>
              </w:rPr>
            </w:pPr>
            <w:r>
              <w:rPr>
                <w:rFonts w:ascii="Calibri" w:eastAsia="Calibri" w:hAnsi="Calibri"/>
                <w:sz w:val="22"/>
                <w:szCs w:val="22"/>
              </w:rPr>
              <w:t>Sarah Kinloch Charity</w:t>
            </w:r>
          </w:p>
          <w:p w14:paraId="3A44DBEA" w14:textId="77777777" w:rsidR="006C5595" w:rsidRDefault="006C5595" w:rsidP="006C5595">
            <w:pPr>
              <w:numPr>
                <w:ilvl w:val="0"/>
                <w:numId w:val="19"/>
              </w:numPr>
              <w:rPr>
                <w:rFonts w:ascii="Calibri" w:eastAsia="Calibri" w:hAnsi="Calibri"/>
                <w:sz w:val="22"/>
                <w:szCs w:val="22"/>
              </w:rPr>
            </w:pPr>
            <w:r>
              <w:rPr>
                <w:rFonts w:ascii="Calibri" w:eastAsia="Calibri" w:hAnsi="Calibri"/>
                <w:sz w:val="22"/>
                <w:szCs w:val="22"/>
              </w:rPr>
              <w:t xml:space="preserve">Mears Ashby Society </w:t>
            </w:r>
          </w:p>
        </w:tc>
      </w:tr>
      <w:tr w:rsidR="006C5595" w14:paraId="4F53B1E2" w14:textId="77777777" w:rsidTr="006C5595">
        <w:tc>
          <w:tcPr>
            <w:tcW w:w="2835" w:type="dxa"/>
            <w:tcBorders>
              <w:top w:val="single" w:sz="4" w:space="0" w:color="auto"/>
              <w:left w:val="single" w:sz="4" w:space="0" w:color="auto"/>
              <w:bottom w:val="single" w:sz="4" w:space="0" w:color="auto"/>
              <w:right w:val="single" w:sz="4" w:space="0" w:color="auto"/>
            </w:tcBorders>
          </w:tcPr>
          <w:p w14:paraId="14B6D87F" w14:textId="77777777" w:rsidR="006C5595" w:rsidRDefault="006C5595">
            <w:pPr>
              <w:rPr>
                <w:rFonts w:ascii="Calibri" w:eastAsia="Calibri" w:hAnsi="Calibri"/>
                <w:b/>
                <w:bCs/>
                <w:sz w:val="22"/>
                <w:szCs w:val="22"/>
              </w:rPr>
            </w:pPr>
            <w:r>
              <w:rPr>
                <w:rFonts w:ascii="Calibri" w:eastAsia="Calibri" w:hAnsi="Calibri"/>
                <w:b/>
                <w:bCs/>
                <w:sz w:val="22"/>
                <w:szCs w:val="22"/>
              </w:rPr>
              <w:t>Cllr Kath Price</w:t>
            </w:r>
          </w:p>
          <w:p w14:paraId="459C3B41" w14:textId="77777777" w:rsidR="006C5595" w:rsidRDefault="006C5595">
            <w:pPr>
              <w:rPr>
                <w:rFonts w:ascii="Calibri" w:eastAsia="Calibri" w:hAnsi="Calibri"/>
                <w:b/>
                <w:bCs/>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159A1285" w14:textId="77777777" w:rsidR="006C5595" w:rsidRDefault="006C5595" w:rsidP="006C5595">
            <w:pPr>
              <w:numPr>
                <w:ilvl w:val="0"/>
                <w:numId w:val="20"/>
              </w:numPr>
              <w:rPr>
                <w:rFonts w:ascii="Calibri" w:eastAsia="Calibri" w:hAnsi="Calibri"/>
                <w:sz w:val="22"/>
                <w:szCs w:val="22"/>
              </w:rPr>
            </w:pPr>
            <w:r>
              <w:rPr>
                <w:rFonts w:ascii="Calibri" w:eastAsia="Calibri" w:hAnsi="Calibri"/>
                <w:sz w:val="22"/>
                <w:szCs w:val="22"/>
              </w:rPr>
              <w:t>Parking Issues</w:t>
            </w:r>
          </w:p>
        </w:tc>
        <w:tc>
          <w:tcPr>
            <w:tcW w:w="3544" w:type="dxa"/>
            <w:tcBorders>
              <w:top w:val="single" w:sz="4" w:space="0" w:color="auto"/>
              <w:left w:val="single" w:sz="4" w:space="0" w:color="auto"/>
              <w:bottom w:val="single" w:sz="4" w:space="0" w:color="auto"/>
              <w:right w:val="single" w:sz="4" w:space="0" w:color="auto"/>
            </w:tcBorders>
          </w:tcPr>
          <w:p w14:paraId="52C52CFD" w14:textId="77777777" w:rsidR="006C5595" w:rsidRDefault="006C5595" w:rsidP="006C5595">
            <w:pPr>
              <w:numPr>
                <w:ilvl w:val="0"/>
                <w:numId w:val="20"/>
              </w:numPr>
              <w:rPr>
                <w:rFonts w:ascii="Calibri" w:eastAsia="Calibri" w:hAnsi="Calibri"/>
                <w:sz w:val="22"/>
                <w:szCs w:val="22"/>
              </w:rPr>
            </w:pPr>
            <w:r>
              <w:rPr>
                <w:rFonts w:ascii="Calibri" w:eastAsia="Calibri" w:hAnsi="Calibri"/>
                <w:sz w:val="22"/>
                <w:szCs w:val="22"/>
              </w:rPr>
              <w:t>Village Hall</w:t>
            </w:r>
          </w:p>
          <w:p w14:paraId="715BDA59" w14:textId="77777777" w:rsidR="006C5595" w:rsidRDefault="006C5595" w:rsidP="006C5595">
            <w:pPr>
              <w:numPr>
                <w:ilvl w:val="0"/>
                <w:numId w:val="20"/>
              </w:numPr>
              <w:rPr>
                <w:rFonts w:ascii="Calibri" w:eastAsia="Calibri" w:hAnsi="Calibri"/>
                <w:sz w:val="22"/>
                <w:szCs w:val="22"/>
              </w:rPr>
            </w:pPr>
            <w:r>
              <w:rPr>
                <w:rFonts w:ascii="Calibri" w:eastAsia="Calibri" w:hAnsi="Calibri"/>
                <w:sz w:val="22"/>
                <w:szCs w:val="22"/>
              </w:rPr>
              <w:t>Police Liaison Coordinator</w:t>
            </w:r>
          </w:p>
          <w:p w14:paraId="6BD46C82" w14:textId="77777777" w:rsidR="006C5595" w:rsidRDefault="006C5595">
            <w:pPr>
              <w:rPr>
                <w:rFonts w:ascii="Calibri" w:eastAsia="Calibri" w:hAnsi="Calibri"/>
                <w:sz w:val="22"/>
                <w:szCs w:val="22"/>
              </w:rPr>
            </w:pPr>
          </w:p>
        </w:tc>
      </w:tr>
      <w:tr w:rsidR="006C5595" w14:paraId="18960978" w14:textId="77777777" w:rsidTr="006C5595">
        <w:tc>
          <w:tcPr>
            <w:tcW w:w="2835" w:type="dxa"/>
            <w:tcBorders>
              <w:top w:val="single" w:sz="4" w:space="0" w:color="auto"/>
              <w:left w:val="single" w:sz="4" w:space="0" w:color="auto"/>
              <w:bottom w:val="single" w:sz="4" w:space="0" w:color="auto"/>
              <w:right w:val="single" w:sz="4" w:space="0" w:color="auto"/>
            </w:tcBorders>
            <w:hideMark/>
          </w:tcPr>
          <w:p w14:paraId="58DC1247" w14:textId="77777777" w:rsidR="006C5595" w:rsidRDefault="006C5595">
            <w:pPr>
              <w:rPr>
                <w:rFonts w:ascii="Calibri" w:eastAsia="Calibri" w:hAnsi="Calibri"/>
                <w:b/>
                <w:bCs/>
                <w:sz w:val="22"/>
                <w:szCs w:val="22"/>
              </w:rPr>
            </w:pPr>
            <w:r>
              <w:rPr>
                <w:rFonts w:ascii="Calibri" w:eastAsia="Calibri" w:hAnsi="Calibri"/>
                <w:b/>
                <w:bCs/>
                <w:sz w:val="22"/>
                <w:szCs w:val="22"/>
              </w:rPr>
              <w:t>Cllr Owen Cooper</w:t>
            </w:r>
          </w:p>
        </w:tc>
        <w:tc>
          <w:tcPr>
            <w:tcW w:w="3402" w:type="dxa"/>
            <w:tcBorders>
              <w:top w:val="single" w:sz="4" w:space="0" w:color="auto"/>
              <w:left w:val="single" w:sz="4" w:space="0" w:color="auto"/>
              <w:bottom w:val="single" w:sz="4" w:space="0" w:color="auto"/>
              <w:right w:val="single" w:sz="4" w:space="0" w:color="auto"/>
            </w:tcBorders>
          </w:tcPr>
          <w:p w14:paraId="0DB60C35" w14:textId="77777777" w:rsidR="006C5595" w:rsidRDefault="006C5595" w:rsidP="006C5595">
            <w:pPr>
              <w:numPr>
                <w:ilvl w:val="0"/>
                <w:numId w:val="21"/>
              </w:numPr>
              <w:rPr>
                <w:rFonts w:ascii="Calibri" w:eastAsia="Calibri" w:hAnsi="Calibri"/>
                <w:sz w:val="22"/>
                <w:szCs w:val="22"/>
              </w:rPr>
            </w:pPr>
            <w:r>
              <w:rPr>
                <w:rFonts w:ascii="Calibri" w:eastAsia="Calibri" w:hAnsi="Calibri"/>
                <w:sz w:val="22"/>
                <w:szCs w:val="22"/>
              </w:rPr>
              <w:t>Mobile Speed Signs</w:t>
            </w:r>
          </w:p>
          <w:p w14:paraId="1BFEFBA3" w14:textId="77777777" w:rsidR="006C5595" w:rsidRDefault="006C5595">
            <w:pPr>
              <w:ind w:left="720"/>
              <w:contextualSpacing/>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tcPr>
          <w:p w14:paraId="20086067" w14:textId="77777777" w:rsidR="006C5595" w:rsidRDefault="006C5595" w:rsidP="006C5595">
            <w:pPr>
              <w:numPr>
                <w:ilvl w:val="0"/>
                <w:numId w:val="21"/>
              </w:numPr>
              <w:rPr>
                <w:rFonts w:ascii="Calibri" w:eastAsia="Calibri" w:hAnsi="Calibri"/>
                <w:sz w:val="22"/>
                <w:szCs w:val="22"/>
              </w:rPr>
            </w:pPr>
            <w:r>
              <w:rPr>
                <w:rFonts w:ascii="Calibri" w:eastAsia="Calibri" w:hAnsi="Calibri"/>
                <w:sz w:val="22"/>
                <w:szCs w:val="22"/>
              </w:rPr>
              <w:t>Footpath Warden</w:t>
            </w:r>
          </w:p>
          <w:p w14:paraId="7C670E21" w14:textId="77777777" w:rsidR="006C5595" w:rsidRDefault="006C5595">
            <w:pPr>
              <w:ind w:left="720"/>
              <w:contextualSpacing/>
              <w:rPr>
                <w:rFonts w:ascii="Calibri" w:eastAsia="Calibri" w:hAnsi="Calibri"/>
                <w:sz w:val="22"/>
                <w:szCs w:val="22"/>
              </w:rPr>
            </w:pPr>
          </w:p>
        </w:tc>
      </w:tr>
      <w:tr w:rsidR="006C5595" w14:paraId="1F5DF7C8" w14:textId="77777777" w:rsidTr="006C5595">
        <w:tc>
          <w:tcPr>
            <w:tcW w:w="2835" w:type="dxa"/>
            <w:tcBorders>
              <w:top w:val="single" w:sz="4" w:space="0" w:color="auto"/>
              <w:left w:val="single" w:sz="4" w:space="0" w:color="auto"/>
              <w:bottom w:val="single" w:sz="4" w:space="0" w:color="auto"/>
              <w:right w:val="single" w:sz="4" w:space="0" w:color="auto"/>
            </w:tcBorders>
            <w:hideMark/>
          </w:tcPr>
          <w:p w14:paraId="4EF5EF46" w14:textId="77777777" w:rsidR="006C5595" w:rsidRDefault="006C5595">
            <w:pPr>
              <w:rPr>
                <w:rFonts w:ascii="Calibri" w:eastAsia="Calibri" w:hAnsi="Calibri"/>
                <w:b/>
                <w:bCs/>
                <w:sz w:val="22"/>
                <w:szCs w:val="22"/>
              </w:rPr>
            </w:pPr>
            <w:r>
              <w:rPr>
                <w:rFonts w:ascii="Calibri" w:eastAsia="Calibri" w:hAnsi="Calibri"/>
                <w:b/>
                <w:bCs/>
                <w:sz w:val="22"/>
                <w:szCs w:val="22"/>
              </w:rPr>
              <w:t>Cllr Stuart Jeffery</w:t>
            </w:r>
          </w:p>
        </w:tc>
        <w:tc>
          <w:tcPr>
            <w:tcW w:w="3402" w:type="dxa"/>
            <w:tcBorders>
              <w:top w:val="single" w:sz="4" w:space="0" w:color="auto"/>
              <w:left w:val="single" w:sz="4" w:space="0" w:color="auto"/>
              <w:bottom w:val="single" w:sz="4" w:space="0" w:color="auto"/>
              <w:right w:val="single" w:sz="4" w:space="0" w:color="auto"/>
            </w:tcBorders>
          </w:tcPr>
          <w:p w14:paraId="4BE9307D" w14:textId="77777777" w:rsidR="006C5595" w:rsidRDefault="006C5595" w:rsidP="006C5595">
            <w:pPr>
              <w:numPr>
                <w:ilvl w:val="0"/>
                <w:numId w:val="21"/>
              </w:numPr>
              <w:rPr>
                <w:rFonts w:ascii="Calibri" w:eastAsia="Calibri" w:hAnsi="Calibri"/>
                <w:sz w:val="22"/>
                <w:szCs w:val="22"/>
              </w:rPr>
            </w:pPr>
            <w:r>
              <w:rPr>
                <w:rFonts w:ascii="Calibri" w:eastAsia="Calibri" w:hAnsi="Calibri"/>
                <w:sz w:val="22"/>
                <w:szCs w:val="22"/>
              </w:rPr>
              <w:t>Community Assets</w:t>
            </w:r>
          </w:p>
          <w:p w14:paraId="4BF60001" w14:textId="77777777" w:rsidR="006C5595" w:rsidRDefault="006C5595">
            <w:pPr>
              <w:ind w:left="720"/>
              <w:contextualSpacing/>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tcPr>
          <w:p w14:paraId="376B02FA" w14:textId="77777777" w:rsidR="006C5595" w:rsidRDefault="006C5595">
            <w:pPr>
              <w:ind w:left="720"/>
              <w:contextualSpacing/>
              <w:rPr>
                <w:rFonts w:ascii="Calibri" w:eastAsia="Calibri" w:hAnsi="Calibri"/>
                <w:sz w:val="22"/>
                <w:szCs w:val="22"/>
              </w:rPr>
            </w:pPr>
          </w:p>
        </w:tc>
      </w:tr>
      <w:tr w:rsidR="006C5595" w14:paraId="35578C08" w14:textId="77777777" w:rsidTr="006C5595">
        <w:trPr>
          <w:trHeight w:val="880"/>
        </w:trPr>
        <w:tc>
          <w:tcPr>
            <w:tcW w:w="2835" w:type="dxa"/>
            <w:tcBorders>
              <w:top w:val="single" w:sz="4" w:space="0" w:color="auto"/>
              <w:left w:val="single" w:sz="4" w:space="0" w:color="auto"/>
              <w:bottom w:val="single" w:sz="4" w:space="0" w:color="auto"/>
              <w:right w:val="single" w:sz="4" w:space="0" w:color="auto"/>
            </w:tcBorders>
          </w:tcPr>
          <w:p w14:paraId="72F767A7" w14:textId="77777777" w:rsidR="006C5595" w:rsidRDefault="006C5595">
            <w:pPr>
              <w:rPr>
                <w:rFonts w:ascii="Calibri" w:eastAsia="Calibri" w:hAnsi="Calibri"/>
                <w:b/>
                <w:bCs/>
                <w:sz w:val="22"/>
                <w:szCs w:val="22"/>
              </w:rPr>
            </w:pPr>
            <w:r>
              <w:rPr>
                <w:rFonts w:ascii="Calibri" w:eastAsia="Calibri" w:hAnsi="Calibri"/>
                <w:b/>
                <w:bCs/>
                <w:sz w:val="22"/>
                <w:szCs w:val="22"/>
              </w:rPr>
              <w:t>Cllr Tim Barnard</w:t>
            </w:r>
          </w:p>
          <w:p w14:paraId="1850741F" w14:textId="77777777" w:rsidR="006C5595" w:rsidRDefault="006C5595">
            <w:pPr>
              <w:rPr>
                <w:rFonts w:ascii="Calibri" w:eastAsia="Calibri" w:hAnsi="Calibri"/>
                <w:b/>
                <w:bCs/>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618385E1" w14:textId="77777777" w:rsidR="006C5595" w:rsidRDefault="006C5595" w:rsidP="006C5595">
            <w:pPr>
              <w:numPr>
                <w:ilvl w:val="0"/>
                <w:numId w:val="22"/>
              </w:numPr>
              <w:rPr>
                <w:rFonts w:ascii="Calibri" w:eastAsia="Calibri" w:hAnsi="Calibri"/>
                <w:sz w:val="22"/>
                <w:szCs w:val="22"/>
              </w:rPr>
            </w:pPr>
            <w:r>
              <w:rPr>
                <w:rFonts w:ascii="Calibri" w:eastAsia="Calibri" w:hAnsi="Calibri"/>
                <w:sz w:val="22"/>
                <w:szCs w:val="22"/>
              </w:rPr>
              <w:t>Defibrillator</w:t>
            </w:r>
          </w:p>
          <w:p w14:paraId="0DB3E08F" w14:textId="77777777" w:rsidR="006C5595" w:rsidRDefault="006C5595" w:rsidP="006C5595">
            <w:pPr>
              <w:numPr>
                <w:ilvl w:val="0"/>
                <w:numId w:val="22"/>
              </w:numPr>
              <w:rPr>
                <w:rFonts w:ascii="Calibri" w:eastAsia="Calibri" w:hAnsi="Calibri"/>
                <w:sz w:val="22"/>
                <w:szCs w:val="22"/>
              </w:rPr>
            </w:pPr>
            <w:r>
              <w:rPr>
                <w:rFonts w:ascii="Calibri" w:eastAsia="Calibri" w:hAnsi="Calibri"/>
                <w:sz w:val="22"/>
                <w:szCs w:val="22"/>
              </w:rPr>
              <w:t xml:space="preserve">Internal Control Councillor </w:t>
            </w:r>
          </w:p>
        </w:tc>
        <w:tc>
          <w:tcPr>
            <w:tcW w:w="3544" w:type="dxa"/>
            <w:tcBorders>
              <w:top w:val="single" w:sz="4" w:space="0" w:color="auto"/>
              <w:left w:val="single" w:sz="4" w:space="0" w:color="auto"/>
              <w:bottom w:val="single" w:sz="4" w:space="0" w:color="auto"/>
              <w:right w:val="single" w:sz="4" w:space="0" w:color="auto"/>
            </w:tcBorders>
          </w:tcPr>
          <w:p w14:paraId="48BA7CEE" w14:textId="77777777" w:rsidR="006C5595" w:rsidRDefault="006C5595">
            <w:pPr>
              <w:rPr>
                <w:rFonts w:ascii="Calibri" w:eastAsia="Calibri" w:hAnsi="Calibri"/>
                <w:b/>
                <w:bCs/>
                <w:sz w:val="22"/>
                <w:szCs w:val="22"/>
              </w:rPr>
            </w:pPr>
          </w:p>
        </w:tc>
      </w:tr>
      <w:tr w:rsidR="006C5595" w14:paraId="07F59650" w14:textId="77777777" w:rsidTr="006C5595">
        <w:tc>
          <w:tcPr>
            <w:tcW w:w="2835" w:type="dxa"/>
            <w:tcBorders>
              <w:top w:val="single" w:sz="4" w:space="0" w:color="auto"/>
              <w:left w:val="single" w:sz="4" w:space="0" w:color="auto"/>
              <w:bottom w:val="single" w:sz="4" w:space="0" w:color="auto"/>
              <w:right w:val="single" w:sz="4" w:space="0" w:color="auto"/>
            </w:tcBorders>
          </w:tcPr>
          <w:p w14:paraId="7AA3D303" w14:textId="77777777" w:rsidR="006C5595" w:rsidRDefault="006C5595">
            <w:pPr>
              <w:rPr>
                <w:rFonts w:ascii="Calibri" w:eastAsia="Calibri" w:hAnsi="Calibri"/>
                <w:b/>
                <w:bCs/>
                <w:sz w:val="22"/>
                <w:szCs w:val="22"/>
              </w:rPr>
            </w:pPr>
            <w:r>
              <w:rPr>
                <w:rFonts w:ascii="Calibri" w:eastAsia="Calibri" w:hAnsi="Calibri"/>
                <w:b/>
                <w:bCs/>
                <w:sz w:val="22"/>
                <w:szCs w:val="22"/>
              </w:rPr>
              <w:t>Cllr Edward Leaf</w:t>
            </w:r>
          </w:p>
          <w:p w14:paraId="79E31E8F" w14:textId="77777777" w:rsidR="006C5595" w:rsidRDefault="006C5595">
            <w:pPr>
              <w:rPr>
                <w:rFonts w:ascii="Calibri" w:eastAsia="Calibri" w:hAnsi="Calibri"/>
                <w:b/>
                <w:bCs/>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1918598D" w14:textId="77777777" w:rsidR="006C5595" w:rsidRDefault="006C5595" w:rsidP="006C5595">
            <w:pPr>
              <w:numPr>
                <w:ilvl w:val="0"/>
                <w:numId w:val="22"/>
              </w:numPr>
              <w:rPr>
                <w:rFonts w:ascii="Calibri" w:eastAsia="Calibri" w:hAnsi="Calibri"/>
                <w:sz w:val="22"/>
                <w:szCs w:val="22"/>
              </w:rPr>
            </w:pPr>
            <w:r>
              <w:rPr>
                <w:rFonts w:ascii="Calibri" w:eastAsia="Calibri" w:hAnsi="Calibri"/>
                <w:sz w:val="22"/>
                <w:szCs w:val="22"/>
              </w:rPr>
              <w:t>Poors Close Charity</w:t>
            </w:r>
          </w:p>
          <w:p w14:paraId="5630249A" w14:textId="77777777" w:rsidR="006C5595" w:rsidRDefault="006C5595" w:rsidP="006C5595">
            <w:pPr>
              <w:numPr>
                <w:ilvl w:val="0"/>
                <w:numId w:val="22"/>
              </w:numPr>
              <w:rPr>
                <w:rFonts w:ascii="Calibri" w:eastAsia="Calibri" w:hAnsi="Calibri"/>
                <w:sz w:val="22"/>
                <w:szCs w:val="22"/>
              </w:rPr>
            </w:pPr>
            <w:r>
              <w:rPr>
                <w:rFonts w:ascii="Calibri" w:eastAsia="Calibri" w:hAnsi="Calibri"/>
                <w:sz w:val="22"/>
                <w:szCs w:val="22"/>
              </w:rPr>
              <w:t>Highways</w:t>
            </w:r>
          </w:p>
          <w:p w14:paraId="0FF9127F" w14:textId="77777777" w:rsidR="006C5595" w:rsidRDefault="006C5595" w:rsidP="006C5595">
            <w:pPr>
              <w:numPr>
                <w:ilvl w:val="0"/>
                <w:numId w:val="22"/>
              </w:numPr>
              <w:rPr>
                <w:rFonts w:ascii="Calibri" w:eastAsia="Calibri" w:hAnsi="Calibri"/>
                <w:sz w:val="22"/>
                <w:szCs w:val="22"/>
              </w:rPr>
            </w:pPr>
            <w:r>
              <w:rPr>
                <w:rFonts w:ascii="Calibri" w:eastAsia="Calibri" w:hAnsi="Calibri"/>
                <w:sz w:val="22"/>
                <w:szCs w:val="22"/>
              </w:rPr>
              <w:t>Grit Bins</w:t>
            </w:r>
          </w:p>
        </w:tc>
        <w:tc>
          <w:tcPr>
            <w:tcW w:w="3544" w:type="dxa"/>
            <w:tcBorders>
              <w:top w:val="single" w:sz="4" w:space="0" w:color="auto"/>
              <w:left w:val="single" w:sz="4" w:space="0" w:color="auto"/>
              <w:bottom w:val="single" w:sz="4" w:space="0" w:color="auto"/>
              <w:right w:val="single" w:sz="4" w:space="0" w:color="auto"/>
            </w:tcBorders>
          </w:tcPr>
          <w:p w14:paraId="614750DA" w14:textId="77777777" w:rsidR="006C5595" w:rsidRDefault="006C5595">
            <w:pPr>
              <w:ind w:left="720"/>
              <w:rPr>
                <w:rFonts w:ascii="Calibri" w:eastAsia="Calibri" w:hAnsi="Calibri"/>
                <w:sz w:val="22"/>
                <w:szCs w:val="22"/>
              </w:rPr>
            </w:pPr>
          </w:p>
        </w:tc>
      </w:tr>
      <w:tr w:rsidR="006C5595" w14:paraId="559ECF87" w14:textId="77777777" w:rsidTr="006C5595">
        <w:tc>
          <w:tcPr>
            <w:tcW w:w="2835" w:type="dxa"/>
            <w:tcBorders>
              <w:top w:val="single" w:sz="4" w:space="0" w:color="auto"/>
              <w:left w:val="single" w:sz="4" w:space="0" w:color="auto"/>
              <w:bottom w:val="single" w:sz="4" w:space="0" w:color="auto"/>
              <w:right w:val="single" w:sz="4" w:space="0" w:color="auto"/>
            </w:tcBorders>
            <w:hideMark/>
          </w:tcPr>
          <w:p w14:paraId="739429BD" w14:textId="77777777" w:rsidR="006C5595" w:rsidRDefault="006C5595">
            <w:pPr>
              <w:rPr>
                <w:rFonts w:ascii="Calibri" w:eastAsia="Calibri" w:hAnsi="Calibri"/>
                <w:b/>
                <w:bCs/>
                <w:sz w:val="22"/>
                <w:szCs w:val="22"/>
              </w:rPr>
            </w:pPr>
            <w:r>
              <w:rPr>
                <w:rFonts w:ascii="Calibri" w:eastAsia="Calibri" w:hAnsi="Calibri"/>
                <w:b/>
                <w:bCs/>
                <w:sz w:val="22"/>
                <w:szCs w:val="22"/>
              </w:rPr>
              <w:t>Mr Mike Billingham –</w:t>
            </w:r>
          </w:p>
          <w:p w14:paraId="16123E16" w14:textId="77777777" w:rsidR="006C5595" w:rsidRDefault="006C5595">
            <w:pPr>
              <w:rPr>
                <w:rFonts w:ascii="Calibri" w:eastAsia="Calibri" w:hAnsi="Calibri"/>
                <w:b/>
                <w:bCs/>
                <w:sz w:val="22"/>
                <w:szCs w:val="22"/>
              </w:rPr>
            </w:pPr>
            <w:r>
              <w:rPr>
                <w:rFonts w:ascii="Calibri" w:eastAsia="Calibri" w:hAnsi="Calibri"/>
                <w:b/>
                <w:bCs/>
                <w:sz w:val="22"/>
                <w:szCs w:val="22"/>
              </w:rPr>
              <w:t>Parish Clerk</w:t>
            </w:r>
          </w:p>
        </w:tc>
        <w:tc>
          <w:tcPr>
            <w:tcW w:w="3402" w:type="dxa"/>
            <w:tcBorders>
              <w:top w:val="single" w:sz="4" w:space="0" w:color="auto"/>
              <w:left w:val="single" w:sz="4" w:space="0" w:color="auto"/>
              <w:bottom w:val="single" w:sz="4" w:space="0" w:color="auto"/>
              <w:right w:val="single" w:sz="4" w:space="0" w:color="auto"/>
            </w:tcBorders>
            <w:hideMark/>
          </w:tcPr>
          <w:p w14:paraId="54E4805F" w14:textId="77777777" w:rsidR="006C5595" w:rsidRDefault="006C5595" w:rsidP="006C5595">
            <w:pPr>
              <w:numPr>
                <w:ilvl w:val="0"/>
                <w:numId w:val="23"/>
              </w:numPr>
              <w:rPr>
                <w:rFonts w:ascii="Calibri" w:eastAsia="Calibri" w:hAnsi="Calibri"/>
                <w:sz w:val="22"/>
                <w:szCs w:val="22"/>
              </w:rPr>
            </w:pPr>
            <w:r>
              <w:rPr>
                <w:rFonts w:ascii="Calibri" w:eastAsia="Calibri" w:hAnsi="Calibri"/>
                <w:sz w:val="22"/>
                <w:szCs w:val="22"/>
              </w:rPr>
              <w:t>Website</w:t>
            </w:r>
          </w:p>
        </w:tc>
        <w:tc>
          <w:tcPr>
            <w:tcW w:w="3544" w:type="dxa"/>
            <w:tcBorders>
              <w:top w:val="single" w:sz="4" w:space="0" w:color="auto"/>
              <w:left w:val="single" w:sz="4" w:space="0" w:color="auto"/>
              <w:bottom w:val="single" w:sz="4" w:space="0" w:color="auto"/>
              <w:right w:val="single" w:sz="4" w:space="0" w:color="auto"/>
            </w:tcBorders>
            <w:hideMark/>
          </w:tcPr>
          <w:p w14:paraId="5D1DA70F" w14:textId="77777777" w:rsidR="006C5595" w:rsidRDefault="006C5595">
            <w:pPr>
              <w:rPr>
                <w:rFonts w:ascii="Calibri" w:eastAsia="Calibri" w:hAnsi="Calibri"/>
                <w:b/>
                <w:bCs/>
                <w:sz w:val="22"/>
                <w:szCs w:val="22"/>
              </w:rPr>
            </w:pPr>
            <w:r>
              <w:rPr>
                <w:rFonts w:ascii="Calibri" w:eastAsia="Calibri" w:hAnsi="Calibri"/>
                <w:sz w:val="22"/>
                <w:szCs w:val="22"/>
              </w:rPr>
              <w:t>Proper Officer/Finance Officer</w:t>
            </w:r>
          </w:p>
        </w:tc>
      </w:tr>
    </w:tbl>
    <w:p w14:paraId="488C4928" w14:textId="77777777" w:rsidR="006C5595" w:rsidRDefault="006C5595" w:rsidP="006C5595">
      <w:pPr>
        <w:spacing w:after="160" w:line="256" w:lineRule="auto"/>
        <w:rPr>
          <w:rFonts w:ascii="Calibri" w:eastAsia="Calibri" w:hAnsi="Calibri"/>
          <w:b/>
          <w:bCs/>
          <w:sz w:val="22"/>
          <w:szCs w:val="22"/>
        </w:rPr>
      </w:pPr>
    </w:p>
    <w:p w14:paraId="48DF5893" w14:textId="77777777" w:rsidR="006C5595" w:rsidRDefault="006C5595" w:rsidP="006C5595">
      <w:pPr>
        <w:spacing w:after="160" w:line="256" w:lineRule="auto"/>
        <w:ind w:firstLine="720"/>
        <w:rPr>
          <w:rFonts w:ascii="Calibri" w:eastAsia="Calibri" w:hAnsi="Calibri"/>
          <w:b/>
          <w:bCs/>
          <w:sz w:val="22"/>
          <w:szCs w:val="22"/>
        </w:rPr>
      </w:pPr>
      <w:r>
        <w:rPr>
          <w:rFonts w:ascii="Calibri" w:eastAsia="Calibri" w:hAnsi="Calibri"/>
          <w:b/>
          <w:bCs/>
          <w:sz w:val="22"/>
          <w:szCs w:val="22"/>
        </w:rPr>
        <w:t>Non-Parish Council Members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544"/>
      </w:tblGrid>
      <w:tr w:rsidR="006C5595" w14:paraId="59B5397A" w14:textId="77777777" w:rsidTr="006C5595">
        <w:tc>
          <w:tcPr>
            <w:tcW w:w="6237" w:type="dxa"/>
            <w:tcBorders>
              <w:top w:val="single" w:sz="4" w:space="0" w:color="auto"/>
              <w:left w:val="single" w:sz="4" w:space="0" w:color="auto"/>
              <w:bottom w:val="single" w:sz="4" w:space="0" w:color="auto"/>
              <w:right w:val="single" w:sz="4" w:space="0" w:color="auto"/>
            </w:tcBorders>
            <w:hideMark/>
          </w:tcPr>
          <w:p w14:paraId="3B55DF76" w14:textId="77777777" w:rsidR="006C5595" w:rsidRDefault="006C5595">
            <w:pPr>
              <w:rPr>
                <w:rFonts w:ascii="Calibri" w:eastAsia="Calibri" w:hAnsi="Calibri"/>
                <w:b/>
                <w:bCs/>
                <w:sz w:val="22"/>
                <w:szCs w:val="22"/>
              </w:rPr>
            </w:pPr>
            <w:r>
              <w:rPr>
                <w:rFonts w:ascii="Calibri" w:eastAsia="Calibri" w:hAnsi="Calibri"/>
                <w:b/>
                <w:bCs/>
                <w:sz w:val="22"/>
                <w:szCs w:val="22"/>
              </w:rPr>
              <w:t xml:space="preserve"> James Bellamy</w:t>
            </w:r>
          </w:p>
        </w:tc>
        <w:tc>
          <w:tcPr>
            <w:tcW w:w="3544" w:type="dxa"/>
            <w:tcBorders>
              <w:top w:val="single" w:sz="4" w:space="0" w:color="auto"/>
              <w:left w:val="single" w:sz="4" w:space="0" w:color="auto"/>
              <w:bottom w:val="single" w:sz="4" w:space="0" w:color="auto"/>
              <w:right w:val="single" w:sz="4" w:space="0" w:color="auto"/>
            </w:tcBorders>
            <w:hideMark/>
          </w:tcPr>
          <w:p w14:paraId="686A8676" w14:textId="77777777" w:rsidR="006C5595" w:rsidRDefault="006C5595">
            <w:pPr>
              <w:rPr>
                <w:rFonts w:ascii="Calibri" w:eastAsia="Calibri" w:hAnsi="Calibri"/>
                <w:sz w:val="22"/>
                <w:szCs w:val="22"/>
              </w:rPr>
            </w:pPr>
            <w:r>
              <w:rPr>
                <w:rFonts w:ascii="Calibri" w:eastAsia="Calibri" w:hAnsi="Calibri"/>
                <w:sz w:val="22"/>
                <w:szCs w:val="22"/>
              </w:rPr>
              <w:t>Poors Close Charity</w:t>
            </w:r>
          </w:p>
        </w:tc>
      </w:tr>
      <w:tr w:rsidR="006C5595" w14:paraId="52738368" w14:textId="77777777" w:rsidTr="006C5595">
        <w:tc>
          <w:tcPr>
            <w:tcW w:w="6237" w:type="dxa"/>
            <w:tcBorders>
              <w:top w:val="single" w:sz="4" w:space="0" w:color="auto"/>
              <w:left w:val="single" w:sz="4" w:space="0" w:color="auto"/>
              <w:bottom w:val="single" w:sz="4" w:space="0" w:color="auto"/>
              <w:right w:val="single" w:sz="4" w:space="0" w:color="auto"/>
            </w:tcBorders>
            <w:hideMark/>
          </w:tcPr>
          <w:p w14:paraId="186AEAA5" w14:textId="77777777" w:rsidR="006C5595" w:rsidRDefault="006C5595">
            <w:pPr>
              <w:rPr>
                <w:rFonts w:ascii="Calibri" w:eastAsia="Calibri" w:hAnsi="Calibri"/>
                <w:b/>
                <w:bCs/>
                <w:sz w:val="22"/>
                <w:szCs w:val="22"/>
              </w:rPr>
            </w:pPr>
            <w:r>
              <w:rPr>
                <w:rFonts w:ascii="Calibri" w:eastAsia="Calibri" w:hAnsi="Calibri"/>
                <w:b/>
                <w:bCs/>
                <w:sz w:val="22"/>
                <w:szCs w:val="22"/>
              </w:rPr>
              <w:t>Mr Tony Watts &amp; Mr David Callis</w:t>
            </w:r>
          </w:p>
          <w:p w14:paraId="58B86FF1" w14:textId="77777777" w:rsidR="006C5595" w:rsidRDefault="006C5595">
            <w:pPr>
              <w:shd w:val="clear" w:color="auto" w:fill="FFFFFF"/>
              <w:rPr>
                <w:rFonts w:ascii="Calibri" w:hAnsi="Calibri" w:cs="Calibri"/>
                <w:b/>
                <w:bCs/>
                <w:color w:val="2C363A"/>
                <w:sz w:val="22"/>
                <w:szCs w:val="22"/>
                <w:lang w:eastAsia="en-GB"/>
              </w:rPr>
            </w:pPr>
            <w:r>
              <w:rPr>
                <w:rFonts w:ascii="Calibri" w:hAnsi="Calibri" w:cs="Calibri"/>
                <w:b/>
                <w:bCs/>
                <w:color w:val="2C363A"/>
                <w:sz w:val="22"/>
                <w:szCs w:val="22"/>
                <w:lang w:eastAsia="en-GB"/>
              </w:rPr>
              <w:t>Keith Barker Chairman, </w:t>
            </w:r>
          </w:p>
          <w:p w14:paraId="36AB4CA3" w14:textId="77777777" w:rsidR="006C5595" w:rsidRDefault="006C5595">
            <w:pPr>
              <w:shd w:val="clear" w:color="auto" w:fill="FFFFFF"/>
              <w:rPr>
                <w:rFonts w:ascii="Calibri" w:hAnsi="Calibri" w:cs="Calibri"/>
                <w:b/>
                <w:bCs/>
                <w:color w:val="2C363A"/>
                <w:sz w:val="22"/>
                <w:szCs w:val="22"/>
                <w:lang w:eastAsia="en-GB"/>
              </w:rPr>
            </w:pPr>
            <w:r>
              <w:rPr>
                <w:rFonts w:ascii="Calibri" w:hAnsi="Calibri" w:cs="Calibri"/>
                <w:b/>
                <w:bCs/>
                <w:color w:val="2C363A"/>
                <w:sz w:val="22"/>
                <w:szCs w:val="22"/>
                <w:lang w:eastAsia="en-GB"/>
              </w:rPr>
              <w:t xml:space="preserve">Joanne Jeffery Treasurer, </w:t>
            </w:r>
          </w:p>
          <w:p w14:paraId="64A7EC1E" w14:textId="77777777" w:rsidR="006C5595" w:rsidRDefault="006C5595">
            <w:pPr>
              <w:shd w:val="clear" w:color="auto" w:fill="FFFFFF"/>
              <w:rPr>
                <w:rFonts w:ascii="Calibri" w:hAnsi="Calibri" w:cs="Calibri"/>
                <w:b/>
                <w:bCs/>
                <w:color w:val="2C363A"/>
                <w:sz w:val="22"/>
                <w:szCs w:val="22"/>
                <w:lang w:eastAsia="en-GB"/>
              </w:rPr>
            </w:pPr>
            <w:r>
              <w:rPr>
                <w:rFonts w:ascii="Calibri" w:hAnsi="Calibri" w:cs="Calibri"/>
                <w:b/>
                <w:bCs/>
                <w:color w:val="2C363A"/>
                <w:sz w:val="22"/>
                <w:szCs w:val="22"/>
                <w:lang w:eastAsia="en-GB"/>
              </w:rPr>
              <w:t>Sarah Fairhurst Secretary.</w:t>
            </w:r>
          </w:p>
        </w:tc>
        <w:tc>
          <w:tcPr>
            <w:tcW w:w="3544" w:type="dxa"/>
            <w:tcBorders>
              <w:top w:val="single" w:sz="4" w:space="0" w:color="auto"/>
              <w:left w:val="single" w:sz="4" w:space="0" w:color="auto"/>
              <w:bottom w:val="single" w:sz="4" w:space="0" w:color="auto"/>
              <w:right w:val="single" w:sz="4" w:space="0" w:color="auto"/>
            </w:tcBorders>
          </w:tcPr>
          <w:p w14:paraId="191A321D" w14:textId="77777777" w:rsidR="006C5595" w:rsidRDefault="006C5595">
            <w:pPr>
              <w:rPr>
                <w:rFonts w:ascii="Calibri" w:eastAsia="Calibri" w:hAnsi="Calibri"/>
                <w:sz w:val="22"/>
                <w:szCs w:val="22"/>
              </w:rPr>
            </w:pPr>
          </w:p>
          <w:p w14:paraId="1D0135A4" w14:textId="77777777" w:rsidR="006C5595" w:rsidRDefault="006C5595">
            <w:pPr>
              <w:rPr>
                <w:rFonts w:ascii="Calibri" w:eastAsia="Calibri" w:hAnsi="Calibri"/>
                <w:sz w:val="22"/>
                <w:szCs w:val="22"/>
              </w:rPr>
            </w:pPr>
            <w:r>
              <w:rPr>
                <w:rFonts w:ascii="Calibri" w:eastAsia="Calibri" w:hAnsi="Calibri"/>
                <w:sz w:val="22"/>
                <w:szCs w:val="22"/>
              </w:rPr>
              <w:t>Town Estates Charity</w:t>
            </w:r>
          </w:p>
        </w:tc>
      </w:tr>
      <w:tr w:rsidR="006C5595" w14:paraId="33C8674E" w14:textId="77777777" w:rsidTr="006C5595">
        <w:tc>
          <w:tcPr>
            <w:tcW w:w="6237" w:type="dxa"/>
            <w:tcBorders>
              <w:top w:val="single" w:sz="4" w:space="0" w:color="auto"/>
              <w:left w:val="single" w:sz="4" w:space="0" w:color="auto"/>
              <w:bottom w:val="single" w:sz="4" w:space="0" w:color="auto"/>
              <w:right w:val="single" w:sz="4" w:space="0" w:color="auto"/>
            </w:tcBorders>
            <w:hideMark/>
          </w:tcPr>
          <w:p w14:paraId="34851AC7" w14:textId="77777777" w:rsidR="006C5595" w:rsidRDefault="006C5595">
            <w:pPr>
              <w:rPr>
                <w:rFonts w:ascii="Calibri" w:eastAsia="Calibri" w:hAnsi="Calibri"/>
                <w:b/>
                <w:bCs/>
                <w:sz w:val="22"/>
                <w:szCs w:val="22"/>
              </w:rPr>
            </w:pPr>
            <w:r>
              <w:rPr>
                <w:rFonts w:ascii="Calibri" w:eastAsia="Calibri" w:hAnsi="Calibri"/>
                <w:b/>
                <w:bCs/>
                <w:sz w:val="22"/>
                <w:szCs w:val="22"/>
              </w:rPr>
              <w:t>Northamptonshire Association of Local Councils (NCALC)</w:t>
            </w:r>
          </w:p>
        </w:tc>
        <w:tc>
          <w:tcPr>
            <w:tcW w:w="3544" w:type="dxa"/>
            <w:tcBorders>
              <w:top w:val="single" w:sz="4" w:space="0" w:color="auto"/>
              <w:left w:val="single" w:sz="4" w:space="0" w:color="auto"/>
              <w:bottom w:val="single" w:sz="4" w:space="0" w:color="auto"/>
              <w:right w:val="single" w:sz="4" w:space="0" w:color="auto"/>
            </w:tcBorders>
            <w:hideMark/>
          </w:tcPr>
          <w:p w14:paraId="716110A4" w14:textId="77777777" w:rsidR="006C5595" w:rsidRDefault="006C5595">
            <w:pPr>
              <w:rPr>
                <w:rFonts w:ascii="Calibri" w:eastAsia="Calibri" w:hAnsi="Calibri"/>
                <w:sz w:val="22"/>
                <w:szCs w:val="22"/>
              </w:rPr>
            </w:pPr>
            <w:r>
              <w:rPr>
                <w:rFonts w:ascii="Calibri" w:eastAsia="Calibri" w:hAnsi="Calibri"/>
                <w:sz w:val="22"/>
                <w:szCs w:val="22"/>
              </w:rPr>
              <w:t xml:space="preserve">General Data Protection Officer </w:t>
            </w:r>
          </w:p>
        </w:tc>
      </w:tr>
      <w:tr w:rsidR="006C5595" w14:paraId="623367BA" w14:textId="77777777" w:rsidTr="006C5595">
        <w:tc>
          <w:tcPr>
            <w:tcW w:w="6237" w:type="dxa"/>
            <w:tcBorders>
              <w:top w:val="single" w:sz="4" w:space="0" w:color="auto"/>
              <w:left w:val="single" w:sz="4" w:space="0" w:color="auto"/>
              <w:bottom w:val="single" w:sz="4" w:space="0" w:color="auto"/>
              <w:right w:val="single" w:sz="4" w:space="0" w:color="auto"/>
            </w:tcBorders>
            <w:hideMark/>
          </w:tcPr>
          <w:p w14:paraId="2A2FDB67" w14:textId="77777777" w:rsidR="006C5595" w:rsidRDefault="006C5595">
            <w:pPr>
              <w:rPr>
                <w:rFonts w:ascii="Calibri" w:eastAsia="Calibri" w:hAnsi="Calibri"/>
                <w:b/>
                <w:bCs/>
                <w:sz w:val="22"/>
                <w:szCs w:val="22"/>
              </w:rPr>
            </w:pPr>
            <w:r>
              <w:rPr>
                <w:rFonts w:ascii="Calibri" w:eastAsia="Calibri" w:hAnsi="Calibri"/>
                <w:b/>
                <w:bCs/>
                <w:sz w:val="22"/>
                <w:szCs w:val="22"/>
              </w:rPr>
              <w:t xml:space="preserve"> John Evans, John Stamp, Laura Cooper</w:t>
            </w:r>
          </w:p>
          <w:p w14:paraId="0900BD83" w14:textId="77777777" w:rsidR="006C5595" w:rsidRDefault="006C5595">
            <w:pPr>
              <w:rPr>
                <w:rFonts w:ascii="Calibri" w:eastAsia="Calibri" w:hAnsi="Calibri"/>
                <w:sz w:val="22"/>
                <w:szCs w:val="22"/>
              </w:rPr>
            </w:pPr>
            <w:r>
              <w:rPr>
                <w:rFonts w:ascii="Calibri" w:eastAsia="Calibri" w:hAnsi="Calibri"/>
                <w:sz w:val="22"/>
                <w:szCs w:val="22"/>
              </w:rPr>
              <w:t>(Barrie Macey Bookings)</w:t>
            </w:r>
          </w:p>
        </w:tc>
        <w:tc>
          <w:tcPr>
            <w:tcW w:w="3544" w:type="dxa"/>
            <w:tcBorders>
              <w:top w:val="single" w:sz="4" w:space="0" w:color="auto"/>
              <w:left w:val="single" w:sz="4" w:space="0" w:color="auto"/>
              <w:bottom w:val="single" w:sz="4" w:space="0" w:color="auto"/>
              <w:right w:val="single" w:sz="4" w:space="0" w:color="auto"/>
            </w:tcBorders>
            <w:hideMark/>
          </w:tcPr>
          <w:p w14:paraId="7C72FBD0" w14:textId="77777777" w:rsidR="006C5595" w:rsidRDefault="006C5595">
            <w:pPr>
              <w:rPr>
                <w:rFonts w:ascii="Calibri" w:eastAsia="Calibri" w:hAnsi="Calibri"/>
                <w:b/>
                <w:bCs/>
                <w:sz w:val="22"/>
                <w:szCs w:val="22"/>
              </w:rPr>
            </w:pPr>
            <w:r>
              <w:rPr>
                <w:rFonts w:ascii="Calibri" w:eastAsia="Calibri" w:hAnsi="Calibri"/>
                <w:sz w:val="22"/>
                <w:szCs w:val="22"/>
              </w:rPr>
              <w:t>Village Hall (VH)</w:t>
            </w:r>
          </w:p>
        </w:tc>
      </w:tr>
    </w:tbl>
    <w:p w14:paraId="691F2C80" w14:textId="77777777" w:rsidR="006C5595" w:rsidRDefault="006C5595" w:rsidP="006C5595">
      <w:pPr>
        <w:ind w:right="56"/>
      </w:pPr>
    </w:p>
    <w:p w14:paraId="6BFB13D9" w14:textId="77777777" w:rsidR="006C5595" w:rsidRDefault="006C5595" w:rsidP="006C5595">
      <w:pPr>
        <w:ind w:right="56"/>
      </w:pPr>
    </w:p>
    <w:p w14:paraId="1A355482" w14:textId="77777777" w:rsidR="006C5595" w:rsidRDefault="006C5595" w:rsidP="006C5595">
      <w:pPr>
        <w:ind w:right="56"/>
        <w:jc w:val="center"/>
        <w:rPr>
          <w:b/>
          <w:bCs/>
        </w:rPr>
      </w:pPr>
      <w:r>
        <w:rPr>
          <w:b/>
          <w:bCs/>
        </w:rPr>
        <w:t>For Further Information Please Contact the Parish Clerk</w:t>
      </w:r>
    </w:p>
    <w:p w14:paraId="0AF7CFA1" w14:textId="77777777" w:rsidR="006C5595" w:rsidRDefault="006C5595" w:rsidP="006C5595">
      <w:pPr>
        <w:ind w:right="56"/>
        <w:jc w:val="center"/>
        <w:rPr>
          <w:b/>
          <w:bCs/>
        </w:rPr>
      </w:pPr>
    </w:p>
    <w:p w14:paraId="440D4762" w14:textId="77777777" w:rsidR="006C5595" w:rsidRDefault="006C5595" w:rsidP="006C5595">
      <w:pPr>
        <w:ind w:right="56" w:firstLine="483"/>
        <w:rPr>
          <w:b/>
          <w:bCs/>
        </w:rPr>
      </w:pPr>
      <w:r>
        <w:rPr>
          <w:b/>
          <w:bCs/>
        </w:rPr>
        <w:t>Revised 11 May 2026</w:t>
      </w:r>
    </w:p>
    <w:p w14:paraId="0C76BB0B" w14:textId="77777777" w:rsidR="006C5595" w:rsidRDefault="006C5595" w:rsidP="00791B04">
      <w:pPr>
        <w:tabs>
          <w:tab w:val="num" w:pos="900"/>
          <w:tab w:val="left" w:pos="1260"/>
          <w:tab w:val="left" w:pos="1440"/>
        </w:tabs>
        <w:ind w:left="693" w:hanging="210"/>
        <w:jc w:val="both"/>
        <w:rPr>
          <w:rFonts w:asciiTheme="minorHAnsi" w:hAnsiTheme="minorHAnsi" w:cstheme="minorHAnsi"/>
          <w:szCs w:val="24"/>
        </w:rPr>
      </w:pPr>
    </w:p>
    <w:p w14:paraId="69755B9B" w14:textId="77777777" w:rsidR="006C5595" w:rsidRDefault="006C5595" w:rsidP="00791B04">
      <w:pPr>
        <w:tabs>
          <w:tab w:val="num" w:pos="900"/>
          <w:tab w:val="left" w:pos="1260"/>
          <w:tab w:val="left" w:pos="1440"/>
        </w:tabs>
        <w:ind w:left="693" w:hanging="210"/>
        <w:jc w:val="both"/>
        <w:rPr>
          <w:rFonts w:asciiTheme="minorHAnsi" w:hAnsiTheme="minorHAnsi" w:cstheme="minorHAnsi"/>
          <w:szCs w:val="24"/>
        </w:rPr>
      </w:pPr>
    </w:p>
    <w:p w14:paraId="2DDCFC67" w14:textId="77777777" w:rsidR="006C5595" w:rsidRDefault="006C5595" w:rsidP="00791B04">
      <w:pPr>
        <w:tabs>
          <w:tab w:val="num" w:pos="900"/>
          <w:tab w:val="left" w:pos="1260"/>
          <w:tab w:val="left" w:pos="1440"/>
        </w:tabs>
        <w:ind w:left="693" w:hanging="210"/>
        <w:jc w:val="both"/>
        <w:rPr>
          <w:rFonts w:asciiTheme="minorHAnsi" w:hAnsiTheme="minorHAnsi" w:cstheme="minorHAnsi"/>
          <w:szCs w:val="24"/>
        </w:rPr>
      </w:pPr>
    </w:p>
    <w:p w14:paraId="5073FCAB" w14:textId="42B524DD" w:rsidR="006C5595" w:rsidRDefault="006C5595" w:rsidP="00791B04">
      <w:pPr>
        <w:tabs>
          <w:tab w:val="num" w:pos="900"/>
          <w:tab w:val="left" w:pos="1260"/>
          <w:tab w:val="left" w:pos="1440"/>
        </w:tabs>
        <w:ind w:left="693" w:hanging="210"/>
        <w:jc w:val="both"/>
        <w:rPr>
          <w:rFonts w:asciiTheme="minorHAnsi" w:hAnsiTheme="minorHAnsi" w:cstheme="minorHAnsi"/>
          <w:szCs w:val="24"/>
        </w:rPr>
      </w:pPr>
      <w:r>
        <w:rPr>
          <w:rFonts w:asciiTheme="minorHAnsi" w:hAnsiTheme="minorHAnsi" w:cstheme="minorHAnsi"/>
          <w:szCs w:val="24"/>
        </w:rPr>
        <w:t>Appendix B</w:t>
      </w:r>
    </w:p>
    <w:p w14:paraId="1718049E" w14:textId="77777777" w:rsidR="006C5595" w:rsidRDefault="006C5595" w:rsidP="006C5595">
      <w:pPr>
        <w:tabs>
          <w:tab w:val="num" w:pos="900"/>
          <w:tab w:val="left" w:pos="1260"/>
          <w:tab w:val="left" w:pos="1440"/>
        </w:tabs>
        <w:jc w:val="both"/>
        <w:rPr>
          <w:rFonts w:asciiTheme="minorHAnsi" w:hAnsiTheme="minorHAnsi" w:cstheme="minorHAnsi"/>
          <w:szCs w:val="24"/>
        </w:rPr>
      </w:pPr>
    </w:p>
    <w:p w14:paraId="522377A2" w14:textId="218882C8" w:rsidR="000B2A8D" w:rsidRPr="006C5595" w:rsidRDefault="000B2A8D" w:rsidP="006C5595">
      <w:pPr>
        <w:tabs>
          <w:tab w:val="num" w:pos="900"/>
          <w:tab w:val="left" w:pos="1260"/>
          <w:tab w:val="left" w:pos="1440"/>
        </w:tabs>
        <w:ind w:left="693" w:hanging="210"/>
        <w:jc w:val="both"/>
        <w:rPr>
          <w:rFonts w:asciiTheme="minorHAnsi" w:hAnsiTheme="minorHAnsi" w:cstheme="minorHAnsi"/>
          <w:szCs w:val="24"/>
        </w:rPr>
      </w:pPr>
      <w:r>
        <w:rPr>
          <w:rFonts w:ascii="Aptos" w:hAnsi="Aptos"/>
          <w:b/>
          <w:bCs/>
          <w:color w:val="242424"/>
          <w:u w:val="single"/>
        </w:rPr>
        <w:t>Annual Report from NNC Ward Councillors</w:t>
      </w:r>
      <w:r w:rsidR="006C5595">
        <w:rPr>
          <w:rFonts w:ascii="Aptos" w:hAnsi="Aptos"/>
          <w:b/>
          <w:bCs/>
          <w:color w:val="242424"/>
          <w:u w:val="single"/>
        </w:rPr>
        <w:t xml:space="preserve"> – NNC </w:t>
      </w:r>
      <w:r w:rsidR="000E7ACF">
        <w:rPr>
          <w:rFonts w:ascii="Aptos" w:hAnsi="Aptos"/>
          <w:b/>
          <w:bCs/>
          <w:color w:val="242424"/>
          <w:u w:val="single"/>
        </w:rPr>
        <w:t>Cllr Jessop</w:t>
      </w:r>
    </w:p>
    <w:p w14:paraId="35B164FC" w14:textId="77777777" w:rsidR="000B2A8D" w:rsidRDefault="000B2A8D" w:rsidP="000B2A8D">
      <w:pPr>
        <w:pStyle w:val="xmsonormal"/>
        <w:shd w:val="clear" w:color="auto" w:fill="FFFFFF"/>
        <w:spacing w:before="0" w:beforeAutospacing="0" w:after="0" w:afterAutospacing="0"/>
        <w:rPr>
          <w:rFonts w:ascii="Aptos" w:hAnsi="Aptos"/>
          <w:b/>
          <w:bCs/>
          <w:color w:val="242424"/>
          <w:u w:val="single"/>
        </w:rPr>
      </w:pPr>
    </w:p>
    <w:p w14:paraId="36F1824A" w14:textId="77777777" w:rsidR="000B2A8D" w:rsidRDefault="000B2A8D" w:rsidP="006C5595">
      <w:pPr>
        <w:pStyle w:val="xmsonormal"/>
        <w:shd w:val="clear" w:color="auto" w:fill="FFFFFF"/>
        <w:spacing w:before="0" w:beforeAutospacing="0" w:after="0" w:afterAutospacing="0"/>
        <w:ind w:left="483"/>
        <w:rPr>
          <w:rFonts w:ascii="Aptos" w:hAnsi="Aptos"/>
          <w:b/>
          <w:bCs/>
          <w:color w:val="242424"/>
        </w:rPr>
      </w:pPr>
      <w:r>
        <w:rPr>
          <w:rFonts w:ascii="Aptos" w:hAnsi="Aptos"/>
          <w:b/>
          <w:bCs/>
          <w:color w:val="242424"/>
          <w:u w:val="single"/>
        </w:rPr>
        <w:t xml:space="preserve">Council Corporate News </w:t>
      </w:r>
    </w:p>
    <w:p w14:paraId="6A202746" w14:textId="77777777" w:rsidR="000B2A8D" w:rsidRDefault="000B2A8D" w:rsidP="006C5595">
      <w:pPr>
        <w:pStyle w:val="xmsonormal"/>
        <w:shd w:val="clear" w:color="auto" w:fill="FFFFFF"/>
        <w:spacing w:before="0" w:beforeAutospacing="0" w:after="0" w:afterAutospacing="0"/>
        <w:ind w:left="483"/>
        <w:rPr>
          <w:rFonts w:ascii="Aptos" w:hAnsi="Aptos"/>
          <w:color w:val="242424"/>
        </w:rPr>
      </w:pPr>
      <w:r>
        <w:rPr>
          <w:rFonts w:ascii="Aptos" w:hAnsi="Aptos"/>
          <w:color w:val="242424"/>
        </w:rPr>
        <w:t>North Northamptonshire Council is still a relatively new unitary authority, and over the last year there’s been a strong focus on improving how services are delivered after the transition from the former district/borough Councils.</w:t>
      </w:r>
    </w:p>
    <w:p w14:paraId="1500A629" w14:textId="5F696A31" w:rsidR="000B2A8D" w:rsidRDefault="000B2A8D" w:rsidP="006C5595">
      <w:pPr>
        <w:ind w:left="483"/>
        <w:rPr>
          <w:rFonts w:asciiTheme="minorHAnsi" w:hAnsiTheme="minorHAnsi"/>
          <w:lang w:eastAsia="en-GB"/>
        </w:rPr>
      </w:pPr>
      <w:r>
        <w:rPr>
          <w:color w:val="242424"/>
        </w:rPr>
        <w:t xml:space="preserve">It’s also worthwhile recognising that NNC has recently received external recognition for its work, with the authority being shortlisted for a number of local government awards, </w:t>
      </w:r>
      <w:r w:rsidR="000E7ACF">
        <w:rPr>
          <w:color w:val="242424"/>
        </w:rPr>
        <w:t xml:space="preserve">namely </w:t>
      </w:r>
      <w:r w:rsidR="000E7ACF">
        <w:rPr>
          <w:lang w:eastAsia="en-GB"/>
        </w:rPr>
        <w:t>‘</w:t>
      </w:r>
      <w:r>
        <w:rPr>
          <w:lang w:eastAsia="en-GB"/>
        </w:rPr>
        <w:t xml:space="preserve">Most Improved Council’ at the Local Government Chronicle Awards 2026. </w:t>
      </w:r>
    </w:p>
    <w:p w14:paraId="54F32FF6" w14:textId="77777777" w:rsidR="000B2A8D" w:rsidRDefault="000B2A8D" w:rsidP="006C5595">
      <w:pPr>
        <w:ind w:left="483"/>
        <w:rPr>
          <w:lang w:eastAsia="en-GB"/>
        </w:rPr>
      </w:pPr>
      <w:r>
        <w:rPr>
          <w:lang w:eastAsia="en-GB"/>
        </w:rPr>
        <w:t xml:space="preserve">A </w:t>
      </w:r>
      <w:r>
        <w:rPr>
          <w:rFonts w:ascii="Aptos" w:hAnsi="Aptos"/>
          <w:color w:val="242424"/>
        </w:rPr>
        <w:t>local government association review in Oct 25 found that we are improving services for residents as well as how they are run</w:t>
      </w:r>
      <w:r>
        <w:rPr>
          <w:lang w:eastAsia="en-GB"/>
        </w:rPr>
        <w:t xml:space="preserve">. </w:t>
      </w:r>
    </w:p>
    <w:p w14:paraId="2B27C278" w14:textId="027691A5" w:rsidR="000B2A8D" w:rsidRDefault="000B2A8D" w:rsidP="006C5595">
      <w:pPr>
        <w:pStyle w:val="xmsonormal"/>
        <w:shd w:val="clear" w:color="auto" w:fill="FFFFFF"/>
        <w:spacing w:before="0" w:beforeAutospacing="0" w:after="0" w:afterAutospacing="0"/>
        <w:ind w:left="483"/>
        <w:rPr>
          <w:rFonts w:ascii="Aptos" w:hAnsi="Aptos"/>
          <w:color w:val="242424"/>
        </w:rPr>
      </w:pPr>
      <w:r>
        <w:rPr>
          <w:rFonts w:ascii="Aptos" w:hAnsi="Aptos"/>
          <w:color w:val="242424"/>
        </w:rPr>
        <w:t>Earlier this year a new corporate plan was adopted which set priorities around families, communities, prosperity and delivering smarter faster and fairer public services.</w:t>
      </w:r>
    </w:p>
    <w:p w14:paraId="347A0B4C" w14:textId="2AC0C6CD" w:rsidR="000B2A8D" w:rsidRPr="006C5595" w:rsidRDefault="000B2A8D" w:rsidP="006C5595">
      <w:pPr>
        <w:pStyle w:val="xmsonormal"/>
        <w:shd w:val="clear" w:color="auto" w:fill="FFFFFF"/>
        <w:spacing w:before="0" w:beforeAutospacing="0" w:after="0" w:afterAutospacing="0"/>
        <w:ind w:left="483"/>
        <w:rPr>
          <w:rFonts w:ascii="Arial" w:hAnsi="Arial" w:cs="Arial"/>
          <w:color w:val="565656"/>
        </w:rPr>
      </w:pPr>
      <w:r>
        <w:rPr>
          <w:rFonts w:ascii="Aptos" w:hAnsi="Aptos"/>
          <w:color w:val="242424"/>
        </w:rPr>
        <w:t>An expression of interest was sent to Government in March 2026 to create a strategic foundation strategic authority with West Northamptonshire Council to attract funding from Devolution.</w:t>
      </w:r>
    </w:p>
    <w:p w14:paraId="4910315C" w14:textId="77777777" w:rsidR="000B2A8D" w:rsidRDefault="000B2A8D" w:rsidP="006C5595">
      <w:pPr>
        <w:pStyle w:val="xmsonormal"/>
        <w:shd w:val="clear" w:color="auto" w:fill="FFFFFF"/>
        <w:spacing w:before="0" w:beforeAutospacing="0" w:after="0" w:afterAutospacing="0"/>
        <w:ind w:left="483"/>
        <w:rPr>
          <w:rFonts w:ascii="Aptos" w:hAnsi="Aptos"/>
          <w:b/>
          <w:bCs/>
          <w:color w:val="242424"/>
        </w:rPr>
      </w:pPr>
      <w:r>
        <w:rPr>
          <w:rFonts w:ascii="Aptos" w:hAnsi="Aptos"/>
          <w:b/>
          <w:bCs/>
          <w:color w:val="242424"/>
          <w:u w:val="single"/>
        </w:rPr>
        <w:t>Health &amp; Leisure</w:t>
      </w:r>
    </w:p>
    <w:p w14:paraId="484CB259" w14:textId="0BA736D4" w:rsidR="000B2A8D" w:rsidRDefault="000B2A8D" w:rsidP="006C5595">
      <w:pPr>
        <w:pStyle w:val="xmsonormal"/>
        <w:shd w:val="clear" w:color="auto" w:fill="FFFFFF"/>
        <w:spacing w:before="0" w:beforeAutospacing="0" w:after="0" w:afterAutospacing="0"/>
        <w:ind w:left="483"/>
        <w:rPr>
          <w:rFonts w:asciiTheme="minorHAnsi" w:hAnsiTheme="minorHAnsi"/>
          <w:color w:val="242424"/>
        </w:rPr>
      </w:pPr>
      <w:r>
        <w:rPr>
          <w:rFonts w:asciiTheme="minorHAnsi" w:hAnsiTheme="minorHAnsi"/>
          <w:color w:val="242424"/>
        </w:rPr>
        <w:t>We’ve continued to invest in Leisure centres with some of the ’in house’ services such as Lodge Park Sports Centre in Corby gaining an excellent award for customer service, as well as investment in parks, public spaces, sports pitches and community wellbeing facilities across North Northamptonshire.  A greater focus has been placed on using leisure and cultural services to improve physical and mental health outcomes.</w:t>
      </w:r>
    </w:p>
    <w:p w14:paraId="09CB6AFA" w14:textId="28EF2195" w:rsidR="000B2A8D" w:rsidRDefault="000B2A8D" w:rsidP="006C5595">
      <w:pPr>
        <w:pStyle w:val="xmsonormal"/>
        <w:shd w:val="clear" w:color="auto" w:fill="FFFFFF"/>
        <w:spacing w:before="0" w:beforeAutospacing="0" w:after="0" w:afterAutospacing="0"/>
        <w:ind w:left="483"/>
        <w:rPr>
          <w:rFonts w:asciiTheme="minorHAnsi" w:hAnsiTheme="minorHAnsi"/>
          <w:color w:val="242424"/>
        </w:rPr>
      </w:pPr>
      <w:r>
        <w:rPr>
          <w:rFonts w:asciiTheme="minorHAnsi" w:hAnsiTheme="minorHAnsi"/>
          <w:color w:val="242424"/>
        </w:rPr>
        <w:t xml:space="preserve">The management contract for leisure centres expires in 2027/28, and work is underway to explore future delivery options such as delivery in house or through a single contractor or a combination of both to ensure leisure services are financially sustainable and meet local community needs. </w:t>
      </w:r>
    </w:p>
    <w:p w14:paraId="6346489D" w14:textId="78E81E4D" w:rsidR="000B2A8D" w:rsidRPr="006C5595" w:rsidRDefault="000B2A8D" w:rsidP="006C5595">
      <w:pPr>
        <w:pStyle w:val="xmsonormal"/>
        <w:shd w:val="clear" w:color="auto" w:fill="FFFFFF"/>
        <w:spacing w:before="0" w:beforeAutospacing="0" w:after="0" w:afterAutospacing="0"/>
        <w:ind w:firstLine="483"/>
        <w:rPr>
          <w:rFonts w:ascii="Aptos" w:hAnsi="Aptos"/>
          <w:b/>
          <w:bCs/>
          <w:color w:val="242424"/>
        </w:rPr>
      </w:pPr>
      <w:r>
        <w:rPr>
          <w:rFonts w:ascii="Aptos" w:hAnsi="Aptos"/>
          <w:b/>
          <w:bCs/>
          <w:color w:val="242424"/>
          <w:u w:val="single"/>
        </w:rPr>
        <w:t>Finance</w:t>
      </w:r>
    </w:p>
    <w:p w14:paraId="6F87F6AB" w14:textId="6BC0B4B9" w:rsidR="000B2A8D" w:rsidRPr="006C5595" w:rsidRDefault="000B2A8D" w:rsidP="006C5595">
      <w:pPr>
        <w:pStyle w:val="xmsonormal"/>
        <w:shd w:val="clear" w:color="auto" w:fill="FFFFFF"/>
        <w:spacing w:before="0" w:beforeAutospacing="0" w:after="0" w:afterAutospacing="0"/>
        <w:ind w:left="483"/>
        <w:rPr>
          <w:rFonts w:ascii="Aptos" w:hAnsi="Aptos"/>
          <w:color w:val="242424"/>
        </w:rPr>
      </w:pPr>
      <w:r>
        <w:rPr>
          <w:rFonts w:ascii="Aptos" w:hAnsi="Aptos"/>
          <w:color w:val="242424"/>
        </w:rPr>
        <w:t xml:space="preserve">Like every council nationally, finances remain challenging due to inflation, rising demand and reduced government funding. We had hoped that the governments new “fair funding” formula would look to rebalance this in our favour, however that hasn’t been the </w:t>
      </w:r>
      <w:r w:rsidR="000E7ACF">
        <w:rPr>
          <w:rFonts w:ascii="Aptos" w:hAnsi="Aptos"/>
          <w:color w:val="242424"/>
        </w:rPr>
        <w:t>case,</w:t>
      </w:r>
      <w:r>
        <w:rPr>
          <w:rFonts w:ascii="Aptos" w:hAnsi="Aptos"/>
          <w:color w:val="242424"/>
        </w:rPr>
        <w:t xml:space="preserve"> and we continue to be unfairly financed when compared to the largely urban or metropolitan council’s. </w:t>
      </w:r>
      <w:r w:rsidR="006C5595">
        <w:rPr>
          <w:rFonts w:ascii="Aptos" w:hAnsi="Aptos"/>
          <w:color w:val="242424"/>
        </w:rPr>
        <w:t>D</w:t>
      </w:r>
      <w:r>
        <w:rPr>
          <w:rFonts w:asciiTheme="minorHAnsi" w:hAnsiTheme="minorHAnsi"/>
          <w:color w:val="242424"/>
        </w:rPr>
        <w:t>espite these challenges, NNC has set a balanced budget for the coming financial year, with a revenue budget of £432.5m alongside approximately £278m of capital investment over the next 4 years i</w:t>
      </w:r>
      <w:r>
        <w:rPr>
          <w:rFonts w:asciiTheme="minorHAnsi" w:hAnsiTheme="minorHAnsi" w:cs="Arial"/>
          <w:color w:val="565656"/>
        </w:rPr>
        <w:t>ncluding investing over £135m into highways, £61m for continued investment into housing stock, £44m for investment into schools, £10m to support facilities for those with disabilities and £6m in improving digital infrastructure.</w:t>
      </w:r>
    </w:p>
    <w:p w14:paraId="696CA5C1" w14:textId="597B07EE" w:rsidR="000B2A8D" w:rsidRPr="006C5595" w:rsidRDefault="000B2A8D" w:rsidP="006C5595">
      <w:pPr>
        <w:pStyle w:val="xmsonormal"/>
        <w:shd w:val="clear" w:color="auto" w:fill="FFFFFF"/>
        <w:spacing w:before="0" w:beforeAutospacing="0" w:after="0" w:afterAutospacing="0"/>
        <w:ind w:left="483"/>
        <w:rPr>
          <w:rFonts w:asciiTheme="minorHAnsi" w:hAnsiTheme="minorHAnsi"/>
          <w:color w:val="242424"/>
        </w:rPr>
      </w:pPr>
      <w:r>
        <w:rPr>
          <w:rFonts w:asciiTheme="minorHAnsi" w:hAnsiTheme="minorHAnsi"/>
          <w:color w:val="242424"/>
        </w:rPr>
        <w:t>There are still some savings and efficiencies to be delivered through service transformation and digital improvements which we hope will come to fruition in the coming few years as well as an improvement in funding from business rates.</w:t>
      </w:r>
    </w:p>
    <w:p w14:paraId="081FD946" w14:textId="77777777" w:rsidR="000B2A8D" w:rsidRDefault="000B2A8D" w:rsidP="006C5595">
      <w:pPr>
        <w:pStyle w:val="xmsonormal"/>
        <w:shd w:val="clear" w:color="auto" w:fill="FFFFFF"/>
        <w:spacing w:before="0" w:beforeAutospacing="0" w:after="0" w:afterAutospacing="0"/>
        <w:ind w:left="483"/>
        <w:rPr>
          <w:rFonts w:ascii="Aptos" w:hAnsi="Aptos"/>
          <w:b/>
          <w:bCs/>
          <w:color w:val="242424"/>
          <w:u w:val="single"/>
        </w:rPr>
      </w:pPr>
      <w:r>
        <w:rPr>
          <w:rFonts w:ascii="Aptos" w:hAnsi="Aptos"/>
          <w:b/>
          <w:bCs/>
          <w:color w:val="242424"/>
          <w:u w:val="single"/>
        </w:rPr>
        <w:t>Assets, Waste &amp; Environmental Service</w:t>
      </w:r>
    </w:p>
    <w:p w14:paraId="2ED2C861" w14:textId="02AE59A0" w:rsidR="000B2A8D" w:rsidRDefault="000B2A8D" w:rsidP="006C5595">
      <w:pPr>
        <w:pStyle w:val="xmsonormal"/>
        <w:shd w:val="clear" w:color="auto" w:fill="FFFFFF"/>
        <w:spacing w:before="0" w:beforeAutospacing="0" w:after="0" w:afterAutospacing="0"/>
        <w:ind w:left="483"/>
        <w:rPr>
          <w:rFonts w:ascii="Aptos" w:hAnsi="Aptos"/>
          <w:color w:val="242424"/>
        </w:rPr>
      </w:pPr>
      <w:r>
        <w:rPr>
          <w:rFonts w:ascii="Aptos" w:hAnsi="Aptos"/>
          <w:color w:val="242424"/>
        </w:rPr>
        <w:t>We have had an increased attention on tackling fly-tipping and environmental enforcement. With response times improving and a few high-profile prosecutions.</w:t>
      </w:r>
    </w:p>
    <w:p w14:paraId="191626E7" w14:textId="75B10080" w:rsidR="000B2A8D" w:rsidRDefault="000B2A8D" w:rsidP="006C5595">
      <w:pPr>
        <w:pStyle w:val="xmsonormal"/>
        <w:shd w:val="clear" w:color="auto" w:fill="FFFFFF"/>
        <w:spacing w:before="0" w:beforeAutospacing="0" w:after="0" w:afterAutospacing="0"/>
        <w:ind w:left="483"/>
        <w:rPr>
          <w:rFonts w:ascii="Aptos" w:hAnsi="Aptos"/>
          <w:color w:val="242424"/>
        </w:rPr>
      </w:pPr>
      <w:r>
        <w:rPr>
          <w:rFonts w:ascii="Aptos" w:hAnsi="Aptos"/>
          <w:color w:val="242424"/>
        </w:rPr>
        <w:t>The roll out of food waste will be completed around September of this year, meaning that waste services will finally be completely harmonised across North Northants. </w:t>
      </w:r>
    </w:p>
    <w:p w14:paraId="260ADA35" w14:textId="70B52B18" w:rsidR="000B2A8D" w:rsidRPr="006C5595" w:rsidRDefault="000B2A8D" w:rsidP="006C5595">
      <w:pPr>
        <w:pStyle w:val="xmsonormal"/>
        <w:shd w:val="clear" w:color="auto" w:fill="FFFFFF"/>
        <w:spacing w:before="0" w:beforeAutospacing="0" w:after="0" w:afterAutospacing="0"/>
        <w:ind w:left="483"/>
        <w:rPr>
          <w:rFonts w:ascii="Aptos" w:hAnsi="Aptos"/>
          <w:color w:val="242424"/>
        </w:rPr>
      </w:pPr>
      <w:r>
        <w:rPr>
          <w:rFonts w:ascii="Aptos" w:hAnsi="Aptos"/>
          <w:color w:val="242424"/>
        </w:rPr>
        <w:t>We’re seeing an increase in investment in council housing stock with 90% of all homes meeting the decent homes standard and an improvement plan in place to get to a C1 following the Regulator for Social Housing C2 grade earlier this year. Investment continues for public assets and EV charging infrastructure.</w:t>
      </w:r>
    </w:p>
    <w:p w14:paraId="0961EA5D" w14:textId="77777777" w:rsidR="000B2A8D" w:rsidRDefault="000B2A8D" w:rsidP="006C5595">
      <w:pPr>
        <w:pStyle w:val="xmsonormal"/>
        <w:shd w:val="clear" w:color="auto" w:fill="FFFFFF"/>
        <w:spacing w:before="0" w:beforeAutospacing="0" w:after="0" w:afterAutospacing="0"/>
        <w:ind w:left="483"/>
        <w:rPr>
          <w:rFonts w:ascii="Aptos" w:hAnsi="Aptos"/>
          <w:b/>
          <w:bCs/>
          <w:color w:val="242424"/>
        </w:rPr>
      </w:pPr>
      <w:r>
        <w:rPr>
          <w:rFonts w:ascii="Aptos" w:hAnsi="Aptos"/>
          <w:b/>
          <w:bCs/>
          <w:color w:val="242424"/>
          <w:u w:val="single"/>
        </w:rPr>
        <w:t>Children, Education &amp; Families</w:t>
      </w:r>
    </w:p>
    <w:p w14:paraId="0C68B3BA" w14:textId="77777777" w:rsidR="000B2A8D" w:rsidRDefault="000B2A8D" w:rsidP="006C5595">
      <w:pPr>
        <w:ind w:left="483"/>
        <w:rPr>
          <w:rFonts w:asciiTheme="minorHAnsi" w:hAnsiTheme="minorHAnsi"/>
          <w:lang w:eastAsia="en-GB"/>
        </w:rPr>
      </w:pPr>
      <w:r>
        <w:rPr>
          <w:rFonts w:ascii="Aptos" w:hAnsi="Aptos"/>
        </w:rPr>
        <w:t xml:space="preserve">Children’s services remain one of the biggest spending pressures, but the council has increased investment by around £6m+, with further planned investment into SEND </w:t>
      </w:r>
      <w:r>
        <w:t>provision and school capacity.</w:t>
      </w:r>
      <w:r>
        <w:rPr>
          <w:lang w:eastAsia="en-GB"/>
        </w:rPr>
        <w:t xml:space="preserve"> </w:t>
      </w:r>
    </w:p>
    <w:p w14:paraId="05F4E087" w14:textId="77777777" w:rsidR="006C5595" w:rsidRDefault="000B2A8D" w:rsidP="006C5595">
      <w:pPr>
        <w:pStyle w:val="Heading1"/>
        <w:shd w:val="clear" w:color="auto" w:fill="FFFFFF"/>
        <w:spacing w:after="300"/>
        <w:ind w:left="483"/>
        <w:rPr>
          <w:rFonts w:asciiTheme="minorHAnsi" w:hAnsiTheme="minorHAnsi" w:cs="Arial"/>
          <w:kern w:val="36"/>
          <w:szCs w:val="24"/>
          <w:lang w:eastAsia="en-GB"/>
        </w:rPr>
      </w:pPr>
      <w:r>
        <w:rPr>
          <w:rFonts w:asciiTheme="minorHAnsi" w:hAnsiTheme="minorHAnsi"/>
          <w:szCs w:val="24"/>
          <w:lang w:eastAsia="en-GB"/>
        </w:rPr>
        <w:t xml:space="preserve">A new Corporate Parenting Strategy was approved which sets out how the council aims </w:t>
      </w:r>
      <w:r>
        <w:rPr>
          <w:rFonts w:asciiTheme="minorHAnsi" w:hAnsiTheme="minorHAnsi" w:cs="Arial"/>
          <w:kern w:val="36"/>
          <w:szCs w:val="24"/>
          <w:lang w:eastAsia="en-GB"/>
        </w:rPr>
        <w:t xml:space="preserve">to be best the </w:t>
      </w:r>
      <w:r w:rsidR="006C5595">
        <w:rPr>
          <w:rFonts w:asciiTheme="minorHAnsi" w:hAnsiTheme="minorHAnsi" w:cs="Arial"/>
          <w:kern w:val="36"/>
          <w:szCs w:val="24"/>
          <w:lang w:eastAsia="en-GB"/>
        </w:rPr>
        <w:t>e</w:t>
      </w:r>
      <w:r>
        <w:rPr>
          <w:rFonts w:asciiTheme="minorHAnsi" w:hAnsiTheme="minorHAnsi" w:cs="Arial"/>
          <w:kern w:val="36"/>
          <w:szCs w:val="24"/>
          <w:lang w:eastAsia="en-GB"/>
        </w:rPr>
        <w:t>xtra parents’ it can be.</w:t>
      </w:r>
    </w:p>
    <w:p w14:paraId="15139A61" w14:textId="367A1E9B" w:rsidR="000B2A8D" w:rsidRPr="006C5595" w:rsidRDefault="000B2A8D" w:rsidP="006C5595">
      <w:pPr>
        <w:pStyle w:val="Heading1"/>
        <w:shd w:val="clear" w:color="auto" w:fill="FFFFFF"/>
        <w:spacing w:after="300"/>
        <w:ind w:left="483"/>
        <w:rPr>
          <w:rFonts w:asciiTheme="minorHAnsi" w:hAnsiTheme="minorHAnsi" w:cs="Arial"/>
          <w:kern w:val="36"/>
          <w:szCs w:val="24"/>
          <w:lang w:eastAsia="en-GB"/>
        </w:rPr>
      </w:pPr>
      <w:r>
        <w:rPr>
          <w:lang w:eastAsia="en-GB"/>
        </w:rPr>
        <w:t>Approval by Government in June 2026 of a Local SEND Reform Plan will cover up to 90 per cent of the council’s historic High Needs</w:t>
      </w:r>
      <w:r>
        <w:rPr>
          <w:lang w:eastAsia="en-GB"/>
        </w:rPr>
        <w:noBreakHyphen/>
        <w:t>related Dedicated Schools Grant (DSG).</w:t>
      </w:r>
    </w:p>
    <w:p w14:paraId="2C16450B" w14:textId="77777777" w:rsidR="000B2A8D" w:rsidRDefault="000B2A8D" w:rsidP="006C5595">
      <w:pPr>
        <w:pStyle w:val="xmsonormal"/>
        <w:shd w:val="clear" w:color="auto" w:fill="FFFFFF"/>
        <w:spacing w:before="0" w:beforeAutospacing="0" w:after="0" w:afterAutospacing="0"/>
        <w:ind w:left="483"/>
        <w:rPr>
          <w:rFonts w:ascii="Aptos" w:hAnsi="Aptos"/>
        </w:rPr>
      </w:pPr>
      <w:r>
        <w:rPr>
          <w:rFonts w:ascii="Aptos" w:hAnsi="Aptos"/>
        </w:rPr>
        <w:t>Education expansion remains a key priority as communities continue to grow.</w:t>
      </w:r>
    </w:p>
    <w:p w14:paraId="3C17CFEC" w14:textId="77777777" w:rsidR="006C5595" w:rsidRDefault="000B2A8D" w:rsidP="006C5595">
      <w:pPr>
        <w:pStyle w:val="Heading1"/>
        <w:shd w:val="clear" w:color="auto" w:fill="FFFFFF"/>
        <w:spacing w:after="300" w:line="304" w:lineRule="atLeast"/>
        <w:ind w:left="483"/>
        <w:rPr>
          <w:rFonts w:ascii="Aptos" w:hAnsi="Aptos"/>
          <w:bCs/>
          <w:color w:val="242424"/>
          <w:u w:val="single"/>
        </w:rPr>
      </w:pPr>
      <w:r>
        <w:rPr>
          <w:rFonts w:ascii="Aptos" w:hAnsi="Aptos"/>
          <w:b w:val="0"/>
          <w:bCs/>
          <w:color w:val="242424"/>
        </w:rPr>
        <w:t> </w:t>
      </w:r>
      <w:r>
        <w:rPr>
          <w:rFonts w:ascii="Aptos" w:hAnsi="Aptos"/>
          <w:bCs/>
          <w:color w:val="242424"/>
          <w:u w:val="single"/>
        </w:rPr>
        <w:t>Highways &amp; Travel</w:t>
      </w:r>
      <w:r w:rsidR="006C5595">
        <w:rPr>
          <w:rFonts w:ascii="Aptos" w:hAnsi="Aptos"/>
          <w:bCs/>
          <w:color w:val="242424"/>
          <w:u w:val="single"/>
        </w:rPr>
        <w:t xml:space="preserve"> </w:t>
      </w:r>
    </w:p>
    <w:p w14:paraId="1CD9A6EF" w14:textId="58E2093A" w:rsidR="000B2A8D" w:rsidRPr="006C5595" w:rsidRDefault="000B2A8D" w:rsidP="006C5595">
      <w:pPr>
        <w:pStyle w:val="Heading1"/>
        <w:shd w:val="clear" w:color="auto" w:fill="FFFFFF"/>
        <w:spacing w:after="300" w:line="304" w:lineRule="atLeast"/>
        <w:ind w:left="483"/>
        <w:rPr>
          <w:rFonts w:ascii="Arial" w:hAnsi="Arial" w:cs="Arial"/>
          <w:bCs/>
          <w:color w:val="565656"/>
          <w:lang w:eastAsia="en-GB"/>
        </w:rPr>
      </w:pPr>
      <w:r>
        <w:rPr>
          <w:rFonts w:asciiTheme="minorHAnsi" w:hAnsiTheme="minorHAnsi"/>
          <w:color w:val="242424"/>
        </w:rPr>
        <w:t>Roads are one of the biggest issues residents raise, but there has been significant investment committed to highways maintenance, pothole repairs and infrastructure improvements. With around £60m being allocated for medium term projects.</w:t>
      </w:r>
    </w:p>
    <w:p w14:paraId="627F0616" w14:textId="068E6475" w:rsidR="000B2A8D" w:rsidRDefault="000B2A8D" w:rsidP="006C5595">
      <w:pPr>
        <w:pStyle w:val="xmsonormal"/>
        <w:shd w:val="clear" w:color="auto" w:fill="FFFFFF"/>
        <w:spacing w:before="0" w:beforeAutospacing="0" w:after="0" w:afterAutospacing="0"/>
        <w:ind w:left="483"/>
        <w:rPr>
          <w:rFonts w:asciiTheme="minorHAnsi" w:hAnsiTheme="minorHAnsi"/>
          <w:color w:val="242424"/>
        </w:rPr>
      </w:pPr>
      <w:r>
        <w:rPr>
          <w:rFonts w:asciiTheme="minorHAnsi" w:hAnsiTheme="minorHAnsi"/>
          <w:color w:val="242424"/>
        </w:rPr>
        <w:t xml:space="preserve">Isham Bypass is currently awaiting a verdict from central government, a decision was expected anytime now, however this has been delayed until June time. </w:t>
      </w:r>
    </w:p>
    <w:p w14:paraId="7129F094" w14:textId="536263EC" w:rsidR="000B2A8D" w:rsidRDefault="000B2A8D" w:rsidP="006C5595">
      <w:pPr>
        <w:ind w:left="483"/>
        <w:rPr>
          <w:rFonts w:asciiTheme="minorHAnsi" w:hAnsiTheme="minorHAnsi"/>
          <w:color w:val="242424"/>
        </w:rPr>
      </w:pPr>
      <w:r>
        <w:rPr>
          <w:color w:val="242424"/>
        </w:rPr>
        <w:t>Work has also continued to expand walking and cycling infrastructure across the area – through projects such as the Greenway linking towns through a walk/cycle way, namely the Griffin way from Braybrooke to Market Harborough.</w:t>
      </w:r>
    </w:p>
    <w:p w14:paraId="70FF4098" w14:textId="77777777" w:rsidR="000B2A8D" w:rsidRDefault="000B2A8D" w:rsidP="006C5595">
      <w:pPr>
        <w:pStyle w:val="xmsonormal"/>
        <w:shd w:val="clear" w:color="auto" w:fill="FFFFFF"/>
        <w:spacing w:before="0" w:beforeAutospacing="0" w:after="0" w:afterAutospacing="0"/>
        <w:ind w:left="483"/>
        <w:rPr>
          <w:rFonts w:asciiTheme="minorHAnsi" w:hAnsiTheme="minorHAnsi"/>
          <w:b/>
          <w:bCs/>
          <w:color w:val="242424"/>
        </w:rPr>
      </w:pPr>
      <w:r>
        <w:rPr>
          <w:rFonts w:asciiTheme="minorHAnsi" w:hAnsiTheme="minorHAnsi"/>
          <w:b/>
          <w:bCs/>
          <w:color w:val="242424"/>
          <w:u w:val="single"/>
        </w:rPr>
        <w:t>Planning &amp; Economic Growth</w:t>
      </w:r>
    </w:p>
    <w:p w14:paraId="2EEE2766" w14:textId="00A049B4" w:rsidR="000B2A8D" w:rsidRDefault="000B2A8D" w:rsidP="006C5595">
      <w:pPr>
        <w:pStyle w:val="xmsonormal"/>
        <w:shd w:val="clear" w:color="auto" w:fill="FFFFFF"/>
        <w:spacing w:before="0" w:beforeAutospacing="0" w:after="0" w:afterAutospacing="0"/>
        <w:ind w:left="483"/>
        <w:rPr>
          <w:rFonts w:asciiTheme="minorHAnsi" w:hAnsiTheme="minorHAnsi"/>
          <w:color w:val="242424"/>
        </w:rPr>
      </w:pPr>
      <w:r>
        <w:rPr>
          <w:rFonts w:asciiTheme="minorHAnsi" w:hAnsiTheme="minorHAnsi"/>
          <w:color w:val="242424"/>
        </w:rPr>
        <w:t>NNC continues to see strong housing and commercial growth, with a specific focus on ensuring we get the balance of development and infrastructure needs correct.</w:t>
      </w:r>
    </w:p>
    <w:p w14:paraId="016A4BBA" w14:textId="77777777" w:rsidR="000B2A8D" w:rsidRDefault="000B2A8D" w:rsidP="006C5595">
      <w:pPr>
        <w:pStyle w:val="NormalWeb"/>
        <w:spacing w:before="0" w:beforeAutospacing="0" w:after="225" w:afterAutospacing="0"/>
        <w:ind w:left="483"/>
        <w:textAlignment w:val="baseline"/>
        <w:rPr>
          <w:rFonts w:asciiTheme="minorHAnsi" w:hAnsiTheme="minorHAnsi"/>
          <w:color w:val="000000"/>
        </w:rPr>
      </w:pPr>
      <w:r>
        <w:rPr>
          <w:rFonts w:asciiTheme="minorHAnsi" w:hAnsiTheme="minorHAnsi"/>
          <w:color w:val="242424"/>
        </w:rPr>
        <w:t>A</w:t>
      </w:r>
      <w:r>
        <w:rPr>
          <w:rFonts w:asciiTheme="minorHAnsi" w:hAnsiTheme="minorHAnsi"/>
          <w:color w:val="000000"/>
        </w:rPr>
        <w:t xml:space="preserve"> new Local Plan timetable will see the submission to Government by 2027/early 2028.</w:t>
      </w:r>
    </w:p>
    <w:p w14:paraId="436127E0" w14:textId="26D6BFC6" w:rsidR="00256F23" w:rsidRPr="004370A0" w:rsidRDefault="000B2A8D" w:rsidP="004370A0">
      <w:pPr>
        <w:pStyle w:val="NormalWeb"/>
        <w:spacing w:before="0" w:beforeAutospacing="0" w:after="225" w:afterAutospacing="0"/>
        <w:ind w:left="483"/>
        <w:textAlignment w:val="baseline"/>
        <w:rPr>
          <w:rFonts w:asciiTheme="minorHAnsi" w:hAnsiTheme="minorHAnsi"/>
          <w:color w:val="000000"/>
        </w:rPr>
      </w:pPr>
      <w:r>
        <w:rPr>
          <w:rFonts w:asciiTheme="minorHAnsi" w:hAnsiTheme="minorHAnsi" w:cs="Arial"/>
          <w:color w:val="565656"/>
        </w:rPr>
        <w:t xml:space="preserve">A transformation programme is now underway with </w:t>
      </w:r>
      <w:r>
        <w:rPr>
          <w:rFonts w:asciiTheme="minorHAnsi" w:hAnsiTheme="minorHAnsi"/>
          <w:color w:val="000000"/>
        </w:rPr>
        <w:t>the four legacy council’s planning databases have been consolidated into one system and</w:t>
      </w:r>
      <w:r>
        <w:rPr>
          <w:rFonts w:asciiTheme="minorHAnsi" w:hAnsiTheme="minorHAnsi"/>
          <w:color w:val="242424"/>
        </w:rPr>
        <w:t xml:space="preserve"> greater investment in the team, which appears to now be working more efficiently and with a full quota of staff, something which has been tremendously difficult to do, given a national shortage of planning officers. The Planning team remains busy managing housing applications and enforcement actions.</w:t>
      </w:r>
    </w:p>
    <w:sectPr w:rsidR="00256F23" w:rsidRPr="004370A0" w:rsidSect="008036D0">
      <w:footerReference w:type="even" r:id="rId7"/>
      <w:footerReference w:type="default" r:id="rId8"/>
      <w:pgSz w:w="11906" w:h="16838" w:code="9"/>
      <w:pgMar w:top="567" w:right="567" w:bottom="284" w:left="2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CDC1" w14:textId="77777777" w:rsidR="003A0A57" w:rsidRDefault="003A0A57">
      <w:r>
        <w:separator/>
      </w:r>
    </w:p>
  </w:endnote>
  <w:endnote w:type="continuationSeparator" w:id="0">
    <w:p w14:paraId="089B2DB1" w14:textId="77777777" w:rsidR="003A0A57" w:rsidRDefault="003A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4820" w14:textId="77777777" w:rsidR="00F05758" w:rsidRDefault="00F05758" w:rsidP="00271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6FD7E" w14:textId="77777777" w:rsidR="00F05758" w:rsidRDefault="00F0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723795"/>
      <w:docPartObj>
        <w:docPartGallery w:val="Page Numbers (Bottom of Page)"/>
        <w:docPartUnique/>
      </w:docPartObj>
    </w:sdtPr>
    <w:sdtEndPr>
      <w:rPr>
        <w:noProof/>
      </w:rPr>
    </w:sdtEndPr>
    <w:sdtContent>
      <w:p w14:paraId="45675F15" w14:textId="0A440DC0" w:rsidR="000E7ACF" w:rsidRDefault="000E7ACF">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t>Sig/Init…………</w:t>
        </w:r>
      </w:p>
    </w:sdtContent>
  </w:sdt>
  <w:p w14:paraId="637E08E5" w14:textId="77777777" w:rsidR="00F05758" w:rsidRDefault="00F05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D761" w14:textId="77777777" w:rsidR="003A0A57" w:rsidRDefault="003A0A57">
      <w:r>
        <w:separator/>
      </w:r>
    </w:p>
  </w:footnote>
  <w:footnote w:type="continuationSeparator" w:id="0">
    <w:p w14:paraId="76521985" w14:textId="77777777" w:rsidR="003A0A57" w:rsidRDefault="003A0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2038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420F4"/>
    <w:multiLevelType w:val="hybridMultilevel"/>
    <w:tmpl w:val="C61462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DC4FBF"/>
    <w:multiLevelType w:val="hybridMultilevel"/>
    <w:tmpl w:val="40AC87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C5BFB"/>
    <w:multiLevelType w:val="hybridMultilevel"/>
    <w:tmpl w:val="B860B9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E1BED"/>
    <w:multiLevelType w:val="hybridMultilevel"/>
    <w:tmpl w:val="EBD6126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5D3775"/>
    <w:multiLevelType w:val="hybridMultilevel"/>
    <w:tmpl w:val="E466C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C74655"/>
    <w:multiLevelType w:val="hybridMultilevel"/>
    <w:tmpl w:val="0C986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C557E2"/>
    <w:multiLevelType w:val="hybridMultilevel"/>
    <w:tmpl w:val="36D4B56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265871"/>
    <w:multiLevelType w:val="hybridMultilevel"/>
    <w:tmpl w:val="C110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1F71E53"/>
    <w:multiLevelType w:val="hybridMultilevel"/>
    <w:tmpl w:val="F63E4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6F056E"/>
    <w:multiLevelType w:val="hybridMultilevel"/>
    <w:tmpl w:val="F7925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9025DE"/>
    <w:multiLevelType w:val="hybridMultilevel"/>
    <w:tmpl w:val="17C664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505030"/>
    <w:multiLevelType w:val="hybridMultilevel"/>
    <w:tmpl w:val="FA7C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242B4"/>
    <w:multiLevelType w:val="hybridMultilevel"/>
    <w:tmpl w:val="E7FA17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825BC"/>
    <w:multiLevelType w:val="hybridMultilevel"/>
    <w:tmpl w:val="CCC4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158BE"/>
    <w:multiLevelType w:val="hybridMultilevel"/>
    <w:tmpl w:val="62ACE5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244329"/>
    <w:multiLevelType w:val="hybridMultilevel"/>
    <w:tmpl w:val="582E5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A67D88"/>
    <w:multiLevelType w:val="hybridMultilevel"/>
    <w:tmpl w:val="C2DA9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6E00DA"/>
    <w:multiLevelType w:val="hybridMultilevel"/>
    <w:tmpl w:val="6914AF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9C74FD"/>
    <w:multiLevelType w:val="hybridMultilevel"/>
    <w:tmpl w:val="184CA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041EC5"/>
    <w:multiLevelType w:val="hybridMultilevel"/>
    <w:tmpl w:val="935CB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E51193"/>
    <w:multiLevelType w:val="hybridMultilevel"/>
    <w:tmpl w:val="4EDE3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930556"/>
    <w:multiLevelType w:val="hybridMultilevel"/>
    <w:tmpl w:val="7536F7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889926">
    <w:abstractNumId w:val="0"/>
  </w:num>
  <w:num w:numId="2" w16cid:durableId="2022974935">
    <w:abstractNumId w:val="8"/>
  </w:num>
  <w:num w:numId="3" w16cid:durableId="692808103">
    <w:abstractNumId w:val="19"/>
  </w:num>
  <w:num w:numId="4" w16cid:durableId="1839299076">
    <w:abstractNumId w:val="15"/>
  </w:num>
  <w:num w:numId="5" w16cid:durableId="58409732">
    <w:abstractNumId w:val="22"/>
  </w:num>
  <w:num w:numId="6" w16cid:durableId="50732279">
    <w:abstractNumId w:val="5"/>
  </w:num>
  <w:num w:numId="7" w16cid:durableId="1774663920">
    <w:abstractNumId w:val="2"/>
  </w:num>
  <w:num w:numId="8" w16cid:durableId="312027795">
    <w:abstractNumId w:val="13"/>
  </w:num>
  <w:num w:numId="9" w16cid:durableId="376320468">
    <w:abstractNumId w:val="3"/>
  </w:num>
  <w:num w:numId="10" w16cid:durableId="831944207">
    <w:abstractNumId w:val="4"/>
  </w:num>
  <w:num w:numId="11" w16cid:durableId="1624649864">
    <w:abstractNumId w:val="7"/>
  </w:num>
  <w:num w:numId="12" w16cid:durableId="1761753028">
    <w:abstractNumId w:val="11"/>
  </w:num>
  <w:num w:numId="13" w16cid:durableId="530074838">
    <w:abstractNumId w:val="1"/>
  </w:num>
  <w:num w:numId="14" w16cid:durableId="1543011067">
    <w:abstractNumId w:val="18"/>
  </w:num>
  <w:num w:numId="15" w16cid:durableId="171530767">
    <w:abstractNumId w:val="12"/>
  </w:num>
  <w:num w:numId="16" w16cid:durableId="1656302276">
    <w:abstractNumId w:val="14"/>
  </w:num>
  <w:num w:numId="17" w16cid:durableId="1159272762">
    <w:abstractNumId w:val="10"/>
  </w:num>
  <w:num w:numId="18" w16cid:durableId="810630782">
    <w:abstractNumId w:val="9"/>
  </w:num>
  <w:num w:numId="19" w16cid:durableId="86732861">
    <w:abstractNumId w:val="6"/>
  </w:num>
  <w:num w:numId="20" w16cid:durableId="1535653163">
    <w:abstractNumId w:val="20"/>
  </w:num>
  <w:num w:numId="21" w16cid:durableId="550311623">
    <w:abstractNumId w:val="17"/>
  </w:num>
  <w:num w:numId="22" w16cid:durableId="1267957270">
    <w:abstractNumId w:val="21"/>
  </w:num>
  <w:num w:numId="23" w16cid:durableId="7513097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14"/>
    <w:rsid w:val="00001900"/>
    <w:rsid w:val="00002520"/>
    <w:rsid w:val="00002B05"/>
    <w:rsid w:val="0000368A"/>
    <w:rsid w:val="0000508F"/>
    <w:rsid w:val="00010AF9"/>
    <w:rsid w:val="00010C35"/>
    <w:rsid w:val="00011659"/>
    <w:rsid w:val="0001225E"/>
    <w:rsid w:val="00012441"/>
    <w:rsid w:val="000130E6"/>
    <w:rsid w:val="000142DB"/>
    <w:rsid w:val="00020CAE"/>
    <w:rsid w:val="00021E04"/>
    <w:rsid w:val="00022AFC"/>
    <w:rsid w:val="00023FAF"/>
    <w:rsid w:val="00031169"/>
    <w:rsid w:val="000324C0"/>
    <w:rsid w:val="00033009"/>
    <w:rsid w:val="0003346C"/>
    <w:rsid w:val="00033C8C"/>
    <w:rsid w:val="000356C5"/>
    <w:rsid w:val="00041A81"/>
    <w:rsid w:val="000429CB"/>
    <w:rsid w:val="00042A3B"/>
    <w:rsid w:val="000434D3"/>
    <w:rsid w:val="00047060"/>
    <w:rsid w:val="000475A2"/>
    <w:rsid w:val="00053EAF"/>
    <w:rsid w:val="000544CC"/>
    <w:rsid w:val="00056060"/>
    <w:rsid w:val="000602DD"/>
    <w:rsid w:val="00062C46"/>
    <w:rsid w:val="00064185"/>
    <w:rsid w:val="00067CEB"/>
    <w:rsid w:val="00070694"/>
    <w:rsid w:val="00071641"/>
    <w:rsid w:val="00072119"/>
    <w:rsid w:val="00075C6A"/>
    <w:rsid w:val="00077EE5"/>
    <w:rsid w:val="0008309F"/>
    <w:rsid w:val="0008611B"/>
    <w:rsid w:val="00086B50"/>
    <w:rsid w:val="00087E36"/>
    <w:rsid w:val="000904AE"/>
    <w:rsid w:val="00090C8F"/>
    <w:rsid w:val="00093CB5"/>
    <w:rsid w:val="00093FF1"/>
    <w:rsid w:val="00094578"/>
    <w:rsid w:val="00094B62"/>
    <w:rsid w:val="000950F6"/>
    <w:rsid w:val="000A143F"/>
    <w:rsid w:val="000A1DDE"/>
    <w:rsid w:val="000A20F8"/>
    <w:rsid w:val="000A3AEC"/>
    <w:rsid w:val="000A412C"/>
    <w:rsid w:val="000A4A4C"/>
    <w:rsid w:val="000A7726"/>
    <w:rsid w:val="000B2A8D"/>
    <w:rsid w:val="000B438B"/>
    <w:rsid w:val="000B44FA"/>
    <w:rsid w:val="000B49FB"/>
    <w:rsid w:val="000B59DF"/>
    <w:rsid w:val="000C04CE"/>
    <w:rsid w:val="000C12C6"/>
    <w:rsid w:val="000C2187"/>
    <w:rsid w:val="000C414A"/>
    <w:rsid w:val="000C4620"/>
    <w:rsid w:val="000C4E88"/>
    <w:rsid w:val="000C507F"/>
    <w:rsid w:val="000D15F9"/>
    <w:rsid w:val="000D1A03"/>
    <w:rsid w:val="000D1C3E"/>
    <w:rsid w:val="000D29E9"/>
    <w:rsid w:val="000D2B2E"/>
    <w:rsid w:val="000E029D"/>
    <w:rsid w:val="000E17DC"/>
    <w:rsid w:val="000E2213"/>
    <w:rsid w:val="000E287F"/>
    <w:rsid w:val="000E3D2D"/>
    <w:rsid w:val="000E4780"/>
    <w:rsid w:val="000E52B1"/>
    <w:rsid w:val="000E5B64"/>
    <w:rsid w:val="000E7ACF"/>
    <w:rsid w:val="000F1583"/>
    <w:rsid w:val="000F447C"/>
    <w:rsid w:val="000F47B9"/>
    <w:rsid w:val="000F5E5B"/>
    <w:rsid w:val="000F7CAB"/>
    <w:rsid w:val="00100163"/>
    <w:rsid w:val="00100326"/>
    <w:rsid w:val="00100CBA"/>
    <w:rsid w:val="00100DD7"/>
    <w:rsid w:val="00101B09"/>
    <w:rsid w:val="0010206B"/>
    <w:rsid w:val="00102FBB"/>
    <w:rsid w:val="00103504"/>
    <w:rsid w:val="00103938"/>
    <w:rsid w:val="0010461E"/>
    <w:rsid w:val="001049F4"/>
    <w:rsid w:val="00105076"/>
    <w:rsid w:val="00105F32"/>
    <w:rsid w:val="00110C50"/>
    <w:rsid w:val="001114A1"/>
    <w:rsid w:val="001128F8"/>
    <w:rsid w:val="00114CC3"/>
    <w:rsid w:val="00117465"/>
    <w:rsid w:val="001174D2"/>
    <w:rsid w:val="001214F5"/>
    <w:rsid w:val="00123FE7"/>
    <w:rsid w:val="00124C54"/>
    <w:rsid w:val="001269B4"/>
    <w:rsid w:val="00130A7E"/>
    <w:rsid w:val="0013443D"/>
    <w:rsid w:val="0013467A"/>
    <w:rsid w:val="00134AF7"/>
    <w:rsid w:val="00136004"/>
    <w:rsid w:val="0013750B"/>
    <w:rsid w:val="00143CF6"/>
    <w:rsid w:val="001464BF"/>
    <w:rsid w:val="00147087"/>
    <w:rsid w:val="00151323"/>
    <w:rsid w:val="00152609"/>
    <w:rsid w:val="001535E6"/>
    <w:rsid w:val="00154354"/>
    <w:rsid w:val="00154493"/>
    <w:rsid w:val="00154560"/>
    <w:rsid w:val="00154DF2"/>
    <w:rsid w:val="00154E3E"/>
    <w:rsid w:val="00154FDC"/>
    <w:rsid w:val="00155436"/>
    <w:rsid w:val="00155BB9"/>
    <w:rsid w:val="00162456"/>
    <w:rsid w:val="00163FA8"/>
    <w:rsid w:val="001640F7"/>
    <w:rsid w:val="001652BA"/>
    <w:rsid w:val="001656E1"/>
    <w:rsid w:val="00165B87"/>
    <w:rsid w:val="00170E38"/>
    <w:rsid w:val="001717F5"/>
    <w:rsid w:val="001744A1"/>
    <w:rsid w:val="00175B0F"/>
    <w:rsid w:val="00176037"/>
    <w:rsid w:val="00176C69"/>
    <w:rsid w:val="0018070F"/>
    <w:rsid w:val="00181AB7"/>
    <w:rsid w:val="001829B4"/>
    <w:rsid w:val="0018333D"/>
    <w:rsid w:val="0018384B"/>
    <w:rsid w:val="00184F46"/>
    <w:rsid w:val="0019067E"/>
    <w:rsid w:val="001911A0"/>
    <w:rsid w:val="00191C84"/>
    <w:rsid w:val="00193496"/>
    <w:rsid w:val="0019390F"/>
    <w:rsid w:val="00194BD1"/>
    <w:rsid w:val="00195206"/>
    <w:rsid w:val="00196554"/>
    <w:rsid w:val="001A1A86"/>
    <w:rsid w:val="001A23CB"/>
    <w:rsid w:val="001A3414"/>
    <w:rsid w:val="001A4136"/>
    <w:rsid w:val="001A59DA"/>
    <w:rsid w:val="001A7704"/>
    <w:rsid w:val="001B05ED"/>
    <w:rsid w:val="001B0BBB"/>
    <w:rsid w:val="001B2A00"/>
    <w:rsid w:val="001B6223"/>
    <w:rsid w:val="001C174A"/>
    <w:rsid w:val="001C523F"/>
    <w:rsid w:val="001C76C1"/>
    <w:rsid w:val="001D0B60"/>
    <w:rsid w:val="001D2C2E"/>
    <w:rsid w:val="001D3946"/>
    <w:rsid w:val="001D3CC5"/>
    <w:rsid w:val="001D7753"/>
    <w:rsid w:val="001E093D"/>
    <w:rsid w:val="001E0B2F"/>
    <w:rsid w:val="001E178E"/>
    <w:rsid w:val="001E1BF5"/>
    <w:rsid w:val="001E4ADD"/>
    <w:rsid w:val="001E4E3D"/>
    <w:rsid w:val="001E5C74"/>
    <w:rsid w:val="001E67B3"/>
    <w:rsid w:val="001E71A6"/>
    <w:rsid w:val="001F0748"/>
    <w:rsid w:val="001F08E2"/>
    <w:rsid w:val="001F0DB1"/>
    <w:rsid w:val="001F1858"/>
    <w:rsid w:val="001F1E3D"/>
    <w:rsid w:val="001F29B7"/>
    <w:rsid w:val="001F2BDC"/>
    <w:rsid w:val="001F3DF9"/>
    <w:rsid w:val="001F40FC"/>
    <w:rsid w:val="001F5BC4"/>
    <w:rsid w:val="001F6FA6"/>
    <w:rsid w:val="001F7643"/>
    <w:rsid w:val="00200998"/>
    <w:rsid w:val="0020206B"/>
    <w:rsid w:val="002022C6"/>
    <w:rsid w:val="00203C11"/>
    <w:rsid w:val="00203E3D"/>
    <w:rsid w:val="00205963"/>
    <w:rsid w:val="00205A9B"/>
    <w:rsid w:val="00206EF5"/>
    <w:rsid w:val="00210348"/>
    <w:rsid w:val="00212981"/>
    <w:rsid w:val="00213735"/>
    <w:rsid w:val="00213B68"/>
    <w:rsid w:val="00213EF9"/>
    <w:rsid w:val="00216C81"/>
    <w:rsid w:val="00217B5B"/>
    <w:rsid w:val="002204F3"/>
    <w:rsid w:val="00221AFD"/>
    <w:rsid w:val="00222C6D"/>
    <w:rsid w:val="00223598"/>
    <w:rsid w:val="00224996"/>
    <w:rsid w:val="00224B79"/>
    <w:rsid w:val="00224BAC"/>
    <w:rsid w:val="00224CBF"/>
    <w:rsid w:val="002259C8"/>
    <w:rsid w:val="00225E5A"/>
    <w:rsid w:val="00230411"/>
    <w:rsid w:val="00231A00"/>
    <w:rsid w:val="00232535"/>
    <w:rsid w:val="00235BB8"/>
    <w:rsid w:val="002368F8"/>
    <w:rsid w:val="0023766B"/>
    <w:rsid w:val="00237747"/>
    <w:rsid w:val="0024050D"/>
    <w:rsid w:val="0024125B"/>
    <w:rsid w:val="00242EF5"/>
    <w:rsid w:val="00243707"/>
    <w:rsid w:val="00245A17"/>
    <w:rsid w:val="002523BF"/>
    <w:rsid w:val="00254132"/>
    <w:rsid w:val="00254847"/>
    <w:rsid w:val="00254A5E"/>
    <w:rsid w:val="00254C91"/>
    <w:rsid w:val="00256F23"/>
    <w:rsid w:val="002614E1"/>
    <w:rsid w:val="002631E6"/>
    <w:rsid w:val="00265CEC"/>
    <w:rsid w:val="0027004D"/>
    <w:rsid w:val="002700E2"/>
    <w:rsid w:val="0027063D"/>
    <w:rsid w:val="00271766"/>
    <w:rsid w:val="00271E6A"/>
    <w:rsid w:val="002729C1"/>
    <w:rsid w:val="00274E0F"/>
    <w:rsid w:val="00277D03"/>
    <w:rsid w:val="00280D18"/>
    <w:rsid w:val="00281027"/>
    <w:rsid w:val="002822BF"/>
    <w:rsid w:val="002828A6"/>
    <w:rsid w:val="00282A35"/>
    <w:rsid w:val="00284562"/>
    <w:rsid w:val="00285775"/>
    <w:rsid w:val="0028735D"/>
    <w:rsid w:val="00290E08"/>
    <w:rsid w:val="00290E9B"/>
    <w:rsid w:val="0029478F"/>
    <w:rsid w:val="00294C1C"/>
    <w:rsid w:val="0029528F"/>
    <w:rsid w:val="00295BCA"/>
    <w:rsid w:val="00296B6B"/>
    <w:rsid w:val="00296FD6"/>
    <w:rsid w:val="002A196B"/>
    <w:rsid w:val="002A2734"/>
    <w:rsid w:val="002A2D0F"/>
    <w:rsid w:val="002A4789"/>
    <w:rsid w:val="002A580B"/>
    <w:rsid w:val="002A5CE3"/>
    <w:rsid w:val="002B163A"/>
    <w:rsid w:val="002B1CE5"/>
    <w:rsid w:val="002B30FC"/>
    <w:rsid w:val="002B3595"/>
    <w:rsid w:val="002B4E56"/>
    <w:rsid w:val="002B5256"/>
    <w:rsid w:val="002B66DA"/>
    <w:rsid w:val="002B69C3"/>
    <w:rsid w:val="002C1837"/>
    <w:rsid w:val="002C29C9"/>
    <w:rsid w:val="002C494A"/>
    <w:rsid w:val="002C515D"/>
    <w:rsid w:val="002C59A7"/>
    <w:rsid w:val="002D0BE1"/>
    <w:rsid w:val="002D0DA8"/>
    <w:rsid w:val="002D243E"/>
    <w:rsid w:val="002D2582"/>
    <w:rsid w:val="002D470F"/>
    <w:rsid w:val="002D5730"/>
    <w:rsid w:val="002D79D2"/>
    <w:rsid w:val="002E1F29"/>
    <w:rsid w:val="002E300C"/>
    <w:rsid w:val="002E31C0"/>
    <w:rsid w:val="002E4850"/>
    <w:rsid w:val="002E53B7"/>
    <w:rsid w:val="002F2D52"/>
    <w:rsid w:val="002F2F38"/>
    <w:rsid w:val="002F5FE8"/>
    <w:rsid w:val="002F6781"/>
    <w:rsid w:val="0030103B"/>
    <w:rsid w:val="00301461"/>
    <w:rsid w:val="00301515"/>
    <w:rsid w:val="00303392"/>
    <w:rsid w:val="00303E8B"/>
    <w:rsid w:val="00305EBD"/>
    <w:rsid w:val="00311254"/>
    <w:rsid w:val="0031249F"/>
    <w:rsid w:val="0031315B"/>
    <w:rsid w:val="003137BA"/>
    <w:rsid w:val="0031460C"/>
    <w:rsid w:val="00314FA3"/>
    <w:rsid w:val="00316186"/>
    <w:rsid w:val="003208FE"/>
    <w:rsid w:val="00320A6E"/>
    <w:rsid w:val="0032194E"/>
    <w:rsid w:val="00323DA3"/>
    <w:rsid w:val="00324223"/>
    <w:rsid w:val="00326C38"/>
    <w:rsid w:val="00327B97"/>
    <w:rsid w:val="00327D7E"/>
    <w:rsid w:val="00330557"/>
    <w:rsid w:val="0033055C"/>
    <w:rsid w:val="0033278F"/>
    <w:rsid w:val="00332863"/>
    <w:rsid w:val="003331CD"/>
    <w:rsid w:val="003334F2"/>
    <w:rsid w:val="003336A8"/>
    <w:rsid w:val="003342D7"/>
    <w:rsid w:val="00336498"/>
    <w:rsid w:val="00336AFE"/>
    <w:rsid w:val="003378A0"/>
    <w:rsid w:val="00344117"/>
    <w:rsid w:val="003444AE"/>
    <w:rsid w:val="00346FB7"/>
    <w:rsid w:val="00347A5D"/>
    <w:rsid w:val="00347FCF"/>
    <w:rsid w:val="00351711"/>
    <w:rsid w:val="00352EE0"/>
    <w:rsid w:val="00354A06"/>
    <w:rsid w:val="00354A36"/>
    <w:rsid w:val="003615A4"/>
    <w:rsid w:val="00361F76"/>
    <w:rsid w:val="0036387E"/>
    <w:rsid w:val="00365EA8"/>
    <w:rsid w:val="003665E1"/>
    <w:rsid w:val="00370189"/>
    <w:rsid w:val="00371808"/>
    <w:rsid w:val="00371B36"/>
    <w:rsid w:val="00371F7D"/>
    <w:rsid w:val="0037243F"/>
    <w:rsid w:val="003730B9"/>
    <w:rsid w:val="00373CD0"/>
    <w:rsid w:val="003757F4"/>
    <w:rsid w:val="00375DF7"/>
    <w:rsid w:val="00376158"/>
    <w:rsid w:val="00381387"/>
    <w:rsid w:val="0038488E"/>
    <w:rsid w:val="00386DF5"/>
    <w:rsid w:val="00393DB3"/>
    <w:rsid w:val="0039579F"/>
    <w:rsid w:val="0039691B"/>
    <w:rsid w:val="003970C7"/>
    <w:rsid w:val="003A0A57"/>
    <w:rsid w:val="003A24B2"/>
    <w:rsid w:val="003A2FEC"/>
    <w:rsid w:val="003A38CE"/>
    <w:rsid w:val="003A3B5D"/>
    <w:rsid w:val="003A4E0D"/>
    <w:rsid w:val="003A54FF"/>
    <w:rsid w:val="003A642C"/>
    <w:rsid w:val="003A7A45"/>
    <w:rsid w:val="003B0DC0"/>
    <w:rsid w:val="003B1C4F"/>
    <w:rsid w:val="003B2EE7"/>
    <w:rsid w:val="003B611E"/>
    <w:rsid w:val="003B68EF"/>
    <w:rsid w:val="003B7E83"/>
    <w:rsid w:val="003B7EBD"/>
    <w:rsid w:val="003C0E93"/>
    <w:rsid w:val="003C2808"/>
    <w:rsid w:val="003C2F8C"/>
    <w:rsid w:val="003C3717"/>
    <w:rsid w:val="003C4D9F"/>
    <w:rsid w:val="003C6050"/>
    <w:rsid w:val="003C69C9"/>
    <w:rsid w:val="003D14D0"/>
    <w:rsid w:val="003D1C63"/>
    <w:rsid w:val="003D35F2"/>
    <w:rsid w:val="003D728E"/>
    <w:rsid w:val="003D783D"/>
    <w:rsid w:val="003E0DF6"/>
    <w:rsid w:val="003E0E41"/>
    <w:rsid w:val="003E1AFC"/>
    <w:rsid w:val="003E28AA"/>
    <w:rsid w:val="003E2E43"/>
    <w:rsid w:val="003E3C12"/>
    <w:rsid w:val="003E3CB5"/>
    <w:rsid w:val="003E607F"/>
    <w:rsid w:val="003E72FE"/>
    <w:rsid w:val="003F0FE8"/>
    <w:rsid w:val="003F183D"/>
    <w:rsid w:val="003F3FD0"/>
    <w:rsid w:val="003F4C2E"/>
    <w:rsid w:val="003F5ED2"/>
    <w:rsid w:val="003F64A0"/>
    <w:rsid w:val="003F64B1"/>
    <w:rsid w:val="003F6F88"/>
    <w:rsid w:val="003F74C5"/>
    <w:rsid w:val="003F7F97"/>
    <w:rsid w:val="004003A4"/>
    <w:rsid w:val="004003EC"/>
    <w:rsid w:val="00402CC5"/>
    <w:rsid w:val="00402E9B"/>
    <w:rsid w:val="004059D9"/>
    <w:rsid w:val="004062FB"/>
    <w:rsid w:val="00407F69"/>
    <w:rsid w:val="00413836"/>
    <w:rsid w:val="00415E20"/>
    <w:rsid w:val="00417726"/>
    <w:rsid w:val="004178E4"/>
    <w:rsid w:val="004205FA"/>
    <w:rsid w:val="004217CC"/>
    <w:rsid w:val="004253AA"/>
    <w:rsid w:val="00425CCD"/>
    <w:rsid w:val="00426F1C"/>
    <w:rsid w:val="00431083"/>
    <w:rsid w:val="00431440"/>
    <w:rsid w:val="00433F83"/>
    <w:rsid w:val="004366C5"/>
    <w:rsid w:val="00436943"/>
    <w:rsid w:val="004370A0"/>
    <w:rsid w:val="0043752A"/>
    <w:rsid w:val="004403E1"/>
    <w:rsid w:val="00440767"/>
    <w:rsid w:val="00440BF0"/>
    <w:rsid w:val="00441541"/>
    <w:rsid w:val="00442DD6"/>
    <w:rsid w:val="00451E79"/>
    <w:rsid w:val="004538AB"/>
    <w:rsid w:val="00455AB8"/>
    <w:rsid w:val="004571FF"/>
    <w:rsid w:val="00462E3E"/>
    <w:rsid w:val="004662E1"/>
    <w:rsid w:val="00471241"/>
    <w:rsid w:val="00473E8A"/>
    <w:rsid w:val="00474F02"/>
    <w:rsid w:val="00476D4F"/>
    <w:rsid w:val="0047731F"/>
    <w:rsid w:val="00477A9C"/>
    <w:rsid w:val="00480727"/>
    <w:rsid w:val="00482CC9"/>
    <w:rsid w:val="0048371A"/>
    <w:rsid w:val="0048703F"/>
    <w:rsid w:val="00487CD8"/>
    <w:rsid w:val="00487D1C"/>
    <w:rsid w:val="00493948"/>
    <w:rsid w:val="004967D4"/>
    <w:rsid w:val="00496F0E"/>
    <w:rsid w:val="00497962"/>
    <w:rsid w:val="004A1967"/>
    <w:rsid w:val="004A23B8"/>
    <w:rsid w:val="004A2402"/>
    <w:rsid w:val="004A552C"/>
    <w:rsid w:val="004A56EE"/>
    <w:rsid w:val="004A5E36"/>
    <w:rsid w:val="004A622D"/>
    <w:rsid w:val="004A7BE7"/>
    <w:rsid w:val="004B00C8"/>
    <w:rsid w:val="004B0439"/>
    <w:rsid w:val="004B0FC8"/>
    <w:rsid w:val="004B395A"/>
    <w:rsid w:val="004B3A2A"/>
    <w:rsid w:val="004B52EB"/>
    <w:rsid w:val="004B586D"/>
    <w:rsid w:val="004B64D4"/>
    <w:rsid w:val="004C4738"/>
    <w:rsid w:val="004C4FFB"/>
    <w:rsid w:val="004C516C"/>
    <w:rsid w:val="004C6385"/>
    <w:rsid w:val="004C6D93"/>
    <w:rsid w:val="004C77E5"/>
    <w:rsid w:val="004D0A84"/>
    <w:rsid w:val="004D1639"/>
    <w:rsid w:val="004D24AC"/>
    <w:rsid w:val="004D2B91"/>
    <w:rsid w:val="004D2C98"/>
    <w:rsid w:val="004D718C"/>
    <w:rsid w:val="004D775B"/>
    <w:rsid w:val="004E004F"/>
    <w:rsid w:val="004E3422"/>
    <w:rsid w:val="004E3495"/>
    <w:rsid w:val="004E4D55"/>
    <w:rsid w:val="004E6098"/>
    <w:rsid w:val="004F0544"/>
    <w:rsid w:val="004F0772"/>
    <w:rsid w:val="004F6AE3"/>
    <w:rsid w:val="004F792E"/>
    <w:rsid w:val="00502482"/>
    <w:rsid w:val="005029CD"/>
    <w:rsid w:val="0050463B"/>
    <w:rsid w:val="0050487E"/>
    <w:rsid w:val="005048FD"/>
    <w:rsid w:val="005053FB"/>
    <w:rsid w:val="0050593B"/>
    <w:rsid w:val="00506A57"/>
    <w:rsid w:val="00507FB8"/>
    <w:rsid w:val="005111B0"/>
    <w:rsid w:val="00512639"/>
    <w:rsid w:val="00515835"/>
    <w:rsid w:val="005160D0"/>
    <w:rsid w:val="005214BB"/>
    <w:rsid w:val="00522A12"/>
    <w:rsid w:val="00522BA7"/>
    <w:rsid w:val="00522BEE"/>
    <w:rsid w:val="0052582E"/>
    <w:rsid w:val="00532AFB"/>
    <w:rsid w:val="005332EA"/>
    <w:rsid w:val="005338EB"/>
    <w:rsid w:val="00537F17"/>
    <w:rsid w:val="00540D77"/>
    <w:rsid w:val="00540ED9"/>
    <w:rsid w:val="00543226"/>
    <w:rsid w:val="00546DBA"/>
    <w:rsid w:val="00547FEB"/>
    <w:rsid w:val="0055144E"/>
    <w:rsid w:val="0055411E"/>
    <w:rsid w:val="00554DA6"/>
    <w:rsid w:val="005603BD"/>
    <w:rsid w:val="00562245"/>
    <w:rsid w:val="00565323"/>
    <w:rsid w:val="005664CF"/>
    <w:rsid w:val="00566922"/>
    <w:rsid w:val="0056734F"/>
    <w:rsid w:val="005738E5"/>
    <w:rsid w:val="005738EA"/>
    <w:rsid w:val="0057473D"/>
    <w:rsid w:val="005759B8"/>
    <w:rsid w:val="005800F1"/>
    <w:rsid w:val="00581E2B"/>
    <w:rsid w:val="00582623"/>
    <w:rsid w:val="005843A0"/>
    <w:rsid w:val="00584E2B"/>
    <w:rsid w:val="00585A9C"/>
    <w:rsid w:val="00587913"/>
    <w:rsid w:val="00590026"/>
    <w:rsid w:val="00590226"/>
    <w:rsid w:val="00591047"/>
    <w:rsid w:val="0059184A"/>
    <w:rsid w:val="00591864"/>
    <w:rsid w:val="005925D8"/>
    <w:rsid w:val="0059283D"/>
    <w:rsid w:val="005932F6"/>
    <w:rsid w:val="00593BB9"/>
    <w:rsid w:val="005951B9"/>
    <w:rsid w:val="005A11DC"/>
    <w:rsid w:val="005A1B78"/>
    <w:rsid w:val="005A2055"/>
    <w:rsid w:val="005A2069"/>
    <w:rsid w:val="005A39C0"/>
    <w:rsid w:val="005A6FF2"/>
    <w:rsid w:val="005A7BFD"/>
    <w:rsid w:val="005B398D"/>
    <w:rsid w:val="005B3B25"/>
    <w:rsid w:val="005B3DBF"/>
    <w:rsid w:val="005B5FB8"/>
    <w:rsid w:val="005B600C"/>
    <w:rsid w:val="005B6C82"/>
    <w:rsid w:val="005C0234"/>
    <w:rsid w:val="005C059D"/>
    <w:rsid w:val="005C1BEA"/>
    <w:rsid w:val="005C2E11"/>
    <w:rsid w:val="005C4A87"/>
    <w:rsid w:val="005C6A42"/>
    <w:rsid w:val="005C7A6B"/>
    <w:rsid w:val="005D01D6"/>
    <w:rsid w:val="005D0D3D"/>
    <w:rsid w:val="005D38AA"/>
    <w:rsid w:val="005D4024"/>
    <w:rsid w:val="005E13D3"/>
    <w:rsid w:val="005E27AE"/>
    <w:rsid w:val="005E5103"/>
    <w:rsid w:val="005E69A4"/>
    <w:rsid w:val="005E7248"/>
    <w:rsid w:val="005E731D"/>
    <w:rsid w:val="005F0FE9"/>
    <w:rsid w:val="005F2003"/>
    <w:rsid w:val="005F3D61"/>
    <w:rsid w:val="005F5F82"/>
    <w:rsid w:val="005F7C03"/>
    <w:rsid w:val="006003E2"/>
    <w:rsid w:val="00601C1E"/>
    <w:rsid w:val="00604067"/>
    <w:rsid w:val="00605CDA"/>
    <w:rsid w:val="00606428"/>
    <w:rsid w:val="00606ACE"/>
    <w:rsid w:val="00607702"/>
    <w:rsid w:val="0061228B"/>
    <w:rsid w:val="006130EA"/>
    <w:rsid w:val="006135D1"/>
    <w:rsid w:val="00614672"/>
    <w:rsid w:val="00615288"/>
    <w:rsid w:val="006157C4"/>
    <w:rsid w:val="00615F98"/>
    <w:rsid w:val="00617D07"/>
    <w:rsid w:val="00620911"/>
    <w:rsid w:val="0062093D"/>
    <w:rsid w:val="00621785"/>
    <w:rsid w:val="00621A4F"/>
    <w:rsid w:val="006220B9"/>
    <w:rsid w:val="006226FF"/>
    <w:rsid w:val="006235A6"/>
    <w:rsid w:val="0062435A"/>
    <w:rsid w:val="00627565"/>
    <w:rsid w:val="00630926"/>
    <w:rsid w:val="006314F3"/>
    <w:rsid w:val="006348BA"/>
    <w:rsid w:val="00634D25"/>
    <w:rsid w:val="00640315"/>
    <w:rsid w:val="00640701"/>
    <w:rsid w:val="0064316C"/>
    <w:rsid w:val="00650513"/>
    <w:rsid w:val="00650A5A"/>
    <w:rsid w:val="00650DC1"/>
    <w:rsid w:val="0065116B"/>
    <w:rsid w:val="006518FA"/>
    <w:rsid w:val="0065195F"/>
    <w:rsid w:val="006559D7"/>
    <w:rsid w:val="00656CFD"/>
    <w:rsid w:val="00657C63"/>
    <w:rsid w:val="006602AE"/>
    <w:rsid w:val="0066232A"/>
    <w:rsid w:val="006624C7"/>
    <w:rsid w:val="006642B5"/>
    <w:rsid w:val="00665153"/>
    <w:rsid w:val="00665169"/>
    <w:rsid w:val="0066585F"/>
    <w:rsid w:val="0066671D"/>
    <w:rsid w:val="00666A72"/>
    <w:rsid w:val="006708AC"/>
    <w:rsid w:val="00671C07"/>
    <w:rsid w:val="006721CB"/>
    <w:rsid w:val="0067257D"/>
    <w:rsid w:val="00672A54"/>
    <w:rsid w:val="006767B3"/>
    <w:rsid w:val="0067681F"/>
    <w:rsid w:val="00681EFC"/>
    <w:rsid w:val="0068350F"/>
    <w:rsid w:val="0068597B"/>
    <w:rsid w:val="00687775"/>
    <w:rsid w:val="00687ABA"/>
    <w:rsid w:val="0069074D"/>
    <w:rsid w:val="006934FD"/>
    <w:rsid w:val="006939F7"/>
    <w:rsid w:val="00693B06"/>
    <w:rsid w:val="0069489B"/>
    <w:rsid w:val="00694DDA"/>
    <w:rsid w:val="006A24CD"/>
    <w:rsid w:val="006A28BF"/>
    <w:rsid w:val="006A3EC7"/>
    <w:rsid w:val="006A3F7C"/>
    <w:rsid w:val="006A5CB5"/>
    <w:rsid w:val="006A6610"/>
    <w:rsid w:val="006A7041"/>
    <w:rsid w:val="006A76B6"/>
    <w:rsid w:val="006B0DA2"/>
    <w:rsid w:val="006B2BFF"/>
    <w:rsid w:val="006B342A"/>
    <w:rsid w:val="006B3A21"/>
    <w:rsid w:val="006B4DD3"/>
    <w:rsid w:val="006B53F3"/>
    <w:rsid w:val="006B5BDD"/>
    <w:rsid w:val="006B5CF7"/>
    <w:rsid w:val="006B7F6F"/>
    <w:rsid w:val="006C0167"/>
    <w:rsid w:val="006C5595"/>
    <w:rsid w:val="006C611B"/>
    <w:rsid w:val="006D0824"/>
    <w:rsid w:val="006D119E"/>
    <w:rsid w:val="006D2397"/>
    <w:rsid w:val="006D47E9"/>
    <w:rsid w:val="006D4BBA"/>
    <w:rsid w:val="006D5144"/>
    <w:rsid w:val="006D6551"/>
    <w:rsid w:val="006D7259"/>
    <w:rsid w:val="006D72F8"/>
    <w:rsid w:val="006D7920"/>
    <w:rsid w:val="006D7AA3"/>
    <w:rsid w:val="006E022E"/>
    <w:rsid w:val="006E1054"/>
    <w:rsid w:val="006E296F"/>
    <w:rsid w:val="006E2FCA"/>
    <w:rsid w:val="006E397F"/>
    <w:rsid w:val="006E7151"/>
    <w:rsid w:val="006F08A0"/>
    <w:rsid w:val="006F51D4"/>
    <w:rsid w:val="006F574B"/>
    <w:rsid w:val="006F57A4"/>
    <w:rsid w:val="006F5BEC"/>
    <w:rsid w:val="006F6D50"/>
    <w:rsid w:val="0070218B"/>
    <w:rsid w:val="00703195"/>
    <w:rsid w:val="00703764"/>
    <w:rsid w:val="0070387D"/>
    <w:rsid w:val="00704753"/>
    <w:rsid w:val="00705860"/>
    <w:rsid w:val="00705E65"/>
    <w:rsid w:val="00706ED8"/>
    <w:rsid w:val="00707014"/>
    <w:rsid w:val="0070712E"/>
    <w:rsid w:val="00710936"/>
    <w:rsid w:val="00711140"/>
    <w:rsid w:val="00712A18"/>
    <w:rsid w:val="00712CE0"/>
    <w:rsid w:val="00712FB4"/>
    <w:rsid w:val="0071390A"/>
    <w:rsid w:val="00713C9D"/>
    <w:rsid w:val="00714917"/>
    <w:rsid w:val="0071532B"/>
    <w:rsid w:val="00715E3F"/>
    <w:rsid w:val="00715EB0"/>
    <w:rsid w:val="00716C87"/>
    <w:rsid w:val="007209E2"/>
    <w:rsid w:val="0072233B"/>
    <w:rsid w:val="00722421"/>
    <w:rsid w:val="007234AB"/>
    <w:rsid w:val="007265D6"/>
    <w:rsid w:val="00726DA3"/>
    <w:rsid w:val="0073443F"/>
    <w:rsid w:val="007346F1"/>
    <w:rsid w:val="00735662"/>
    <w:rsid w:val="00735950"/>
    <w:rsid w:val="00735BBE"/>
    <w:rsid w:val="00736828"/>
    <w:rsid w:val="00741961"/>
    <w:rsid w:val="00742BC0"/>
    <w:rsid w:val="007449DD"/>
    <w:rsid w:val="00752357"/>
    <w:rsid w:val="00752FA4"/>
    <w:rsid w:val="0075382A"/>
    <w:rsid w:val="00754434"/>
    <w:rsid w:val="007552F8"/>
    <w:rsid w:val="00755A45"/>
    <w:rsid w:val="00755A50"/>
    <w:rsid w:val="007570CF"/>
    <w:rsid w:val="00757AB4"/>
    <w:rsid w:val="00760272"/>
    <w:rsid w:val="00761790"/>
    <w:rsid w:val="00762A60"/>
    <w:rsid w:val="00764CA8"/>
    <w:rsid w:val="00764E59"/>
    <w:rsid w:val="007652E2"/>
    <w:rsid w:val="00765D44"/>
    <w:rsid w:val="00765E25"/>
    <w:rsid w:val="00767CE1"/>
    <w:rsid w:val="00770B27"/>
    <w:rsid w:val="00771E68"/>
    <w:rsid w:val="0077217B"/>
    <w:rsid w:val="007722A8"/>
    <w:rsid w:val="00774739"/>
    <w:rsid w:val="007747D5"/>
    <w:rsid w:val="007767FD"/>
    <w:rsid w:val="007805A1"/>
    <w:rsid w:val="007805C4"/>
    <w:rsid w:val="00781C66"/>
    <w:rsid w:val="00782F8A"/>
    <w:rsid w:val="007835AB"/>
    <w:rsid w:val="00783AE8"/>
    <w:rsid w:val="0078467B"/>
    <w:rsid w:val="00785ED5"/>
    <w:rsid w:val="00786D8A"/>
    <w:rsid w:val="00790651"/>
    <w:rsid w:val="00790D7A"/>
    <w:rsid w:val="00791B04"/>
    <w:rsid w:val="007929EA"/>
    <w:rsid w:val="007936DB"/>
    <w:rsid w:val="00793CC6"/>
    <w:rsid w:val="00794D67"/>
    <w:rsid w:val="00795930"/>
    <w:rsid w:val="00797486"/>
    <w:rsid w:val="007978F1"/>
    <w:rsid w:val="007A047A"/>
    <w:rsid w:val="007A1331"/>
    <w:rsid w:val="007A2905"/>
    <w:rsid w:val="007A4386"/>
    <w:rsid w:val="007A43C9"/>
    <w:rsid w:val="007A611D"/>
    <w:rsid w:val="007A7280"/>
    <w:rsid w:val="007B00D3"/>
    <w:rsid w:val="007B119D"/>
    <w:rsid w:val="007B1790"/>
    <w:rsid w:val="007B2ADD"/>
    <w:rsid w:val="007B2B2E"/>
    <w:rsid w:val="007B3878"/>
    <w:rsid w:val="007B6058"/>
    <w:rsid w:val="007B6C87"/>
    <w:rsid w:val="007C0F96"/>
    <w:rsid w:val="007C23AC"/>
    <w:rsid w:val="007C45F4"/>
    <w:rsid w:val="007C5020"/>
    <w:rsid w:val="007C5E1C"/>
    <w:rsid w:val="007D3B0C"/>
    <w:rsid w:val="007D56A8"/>
    <w:rsid w:val="007D5796"/>
    <w:rsid w:val="007D69CD"/>
    <w:rsid w:val="007E06C3"/>
    <w:rsid w:val="007E27D3"/>
    <w:rsid w:val="007E4B05"/>
    <w:rsid w:val="007E524E"/>
    <w:rsid w:val="007E552C"/>
    <w:rsid w:val="007E555C"/>
    <w:rsid w:val="007E5C7F"/>
    <w:rsid w:val="007E741C"/>
    <w:rsid w:val="007F0C8D"/>
    <w:rsid w:val="007F1608"/>
    <w:rsid w:val="007F272A"/>
    <w:rsid w:val="007F7AAA"/>
    <w:rsid w:val="007F7BD1"/>
    <w:rsid w:val="0080098F"/>
    <w:rsid w:val="00801535"/>
    <w:rsid w:val="008036D0"/>
    <w:rsid w:val="008056AE"/>
    <w:rsid w:val="00810739"/>
    <w:rsid w:val="00812318"/>
    <w:rsid w:val="00812646"/>
    <w:rsid w:val="00813BA0"/>
    <w:rsid w:val="00814A67"/>
    <w:rsid w:val="008176A1"/>
    <w:rsid w:val="008223A7"/>
    <w:rsid w:val="0082247F"/>
    <w:rsid w:val="0082390A"/>
    <w:rsid w:val="00826F62"/>
    <w:rsid w:val="00830716"/>
    <w:rsid w:val="00831CF6"/>
    <w:rsid w:val="00832BAB"/>
    <w:rsid w:val="00832E88"/>
    <w:rsid w:val="00833B8E"/>
    <w:rsid w:val="00833D96"/>
    <w:rsid w:val="008361A3"/>
    <w:rsid w:val="00837B39"/>
    <w:rsid w:val="00837E02"/>
    <w:rsid w:val="00843C88"/>
    <w:rsid w:val="00844667"/>
    <w:rsid w:val="00845010"/>
    <w:rsid w:val="008451FD"/>
    <w:rsid w:val="00845F8E"/>
    <w:rsid w:val="0084668B"/>
    <w:rsid w:val="00847721"/>
    <w:rsid w:val="0084799C"/>
    <w:rsid w:val="0085080D"/>
    <w:rsid w:val="00850DCF"/>
    <w:rsid w:val="00850EC0"/>
    <w:rsid w:val="0085107E"/>
    <w:rsid w:val="008510A8"/>
    <w:rsid w:val="0085121F"/>
    <w:rsid w:val="00851E55"/>
    <w:rsid w:val="0085591E"/>
    <w:rsid w:val="00855E67"/>
    <w:rsid w:val="008567B5"/>
    <w:rsid w:val="00857B76"/>
    <w:rsid w:val="008604AE"/>
    <w:rsid w:val="008607FD"/>
    <w:rsid w:val="00861FB5"/>
    <w:rsid w:val="008666BF"/>
    <w:rsid w:val="008675F1"/>
    <w:rsid w:val="00870C82"/>
    <w:rsid w:val="00871757"/>
    <w:rsid w:val="0087447B"/>
    <w:rsid w:val="008766F6"/>
    <w:rsid w:val="00876FF5"/>
    <w:rsid w:val="00877B37"/>
    <w:rsid w:val="008820E7"/>
    <w:rsid w:val="0088236B"/>
    <w:rsid w:val="00882F4E"/>
    <w:rsid w:val="00886F80"/>
    <w:rsid w:val="0089060F"/>
    <w:rsid w:val="00891498"/>
    <w:rsid w:val="00891E34"/>
    <w:rsid w:val="00897605"/>
    <w:rsid w:val="008A013F"/>
    <w:rsid w:val="008A3147"/>
    <w:rsid w:val="008A3CB0"/>
    <w:rsid w:val="008A4BD2"/>
    <w:rsid w:val="008A4CA3"/>
    <w:rsid w:val="008A51AA"/>
    <w:rsid w:val="008A6357"/>
    <w:rsid w:val="008A7305"/>
    <w:rsid w:val="008A7879"/>
    <w:rsid w:val="008B245E"/>
    <w:rsid w:val="008B28EC"/>
    <w:rsid w:val="008B5AE3"/>
    <w:rsid w:val="008B62B6"/>
    <w:rsid w:val="008B64D5"/>
    <w:rsid w:val="008B64E5"/>
    <w:rsid w:val="008B696C"/>
    <w:rsid w:val="008B6C8B"/>
    <w:rsid w:val="008B7718"/>
    <w:rsid w:val="008C1B7D"/>
    <w:rsid w:val="008C4C5E"/>
    <w:rsid w:val="008C520F"/>
    <w:rsid w:val="008C659F"/>
    <w:rsid w:val="008D06FF"/>
    <w:rsid w:val="008D1532"/>
    <w:rsid w:val="008D270B"/>
    <w:rsid w:val="008D595B"/>
    <w:rsid w:val="008D6C4E"/>
    <w:rsid w:val="008E0FC8"/>
    <w:rsid w:val="008E275C"/>
    <w:rsid w:val="008E289F"/>
    <w:rsid w:val="008E2FB6"/>
    <w:rsid w:val="008E330C"/>
    <w:rsid w:val="008E3BD3"/>
    <w:rsid w:val="008E3E59"/>
    <w:rsid w:val="008E43A7"/>
    <w:rsid w:val="008E5EDD"/>
    <w:rsid w:val="008E75DC"/>
    <w:rsid w:val="008E7C3F"/>
    <w:rsid w:val="008F0BCB"/>
    <w:rsid w:val="008F3F2D"/>
    <w:rsid w:val="008F60D7"/>
    <w:rsid w:val="008F6A68"/>
    <w:rsid w:val="008F7634"/>
    <w:rsid w:val="008F7793"/>
    <w:rsid w:val="00900174"/>
    <w:rsid w:val="0090127C"/>
    <w:rsid w:val="00901885"/>
    <w:rsid w:val="00903C13"/>
    <w:rsid w:val="0090405B"/>
    <w:rsid w:val="00905F34"/>
    <w:rsid w:val="009103E0"/>
    <w:rsid w:val="0091164E"/>
    <w:rsid w:val="00912A44"/>
    <w:rsid w:val="00912BE1"/>
    <w:rsid w:val="00912C80"/>
    <w:rsid w:val="009136D9"/>
    <w:rsid w:val="00913E6E"/>
    <w:rsid w:val="00914035"/>
    <w:rsid w:val="00914457"/>
    <w:rsid w:val="00914705"/>
    <w:rsid w:val="00915237"/>
    <w:rsid w:val="00920EB6"/>
    <w:rsid w:val="0092497B"/>
    <w:rsid w:val="00924A8D"/>
    <w:rsid w:val="009250A7"/>
    <w:rsid w:val="009253D0"/>
    <w:rsid w:val="0092571E"/>
    <w:rsid w:val="009269DC"/>
    <w:rsid w:val="0092768D"/>
    <w:rsid w:val="009303AC"/>
    <w:rsid w:val="00931133"/>
    <w:rsid w:val="009325CF"/>
    <w:rsid w:val="00933253"/>
    <w:rsid w:val="009333B6"/>
    <w:rsid w:val="00934B02"/>
    <w:rsid w:val="00935AA0"/>
    <w:rsid w:val="00936C57"/>
    <w:rsid w:val="0093729A"/>
    <w:rsid w:val="00937CDF"/>
    <w:rsid w:val="00940B0A"/>
    <w:rsid w:val="00941F8A"/>
    <w:rsid w:val="00942386"/>
    <w:rsid w:val="009430FC"/>
    <w:rsid w:val="00943597"/>
    <w:rsid w:val="00944049"/>
    <w:rsid w:val="00944090"/>
    <w:rsid w:val="00944179"/>
    <w:rsid w:val="00944C0A"/>
    <w:rsid w:val="00947BA2"/>
    <w:rsid w:val="00950729"/>
    <w:rsid w:val="00951D00"/>
    <w:rsid w:val="009533EB"/>
    <w:rsid w:val="009537A2"/>
    <w:rsid w:val="00954CAF"/>
    <w:rsid w:val="009559E1"/>
    <w:rsid w:val="00957564"/>
    <w:rsid w:val="009577B8"/>
    <w:rsid w:val="00957B70"/>
    <w:rsid w:val="009612D5"/>
    <w:rsid w:val="00964358"/>
    <w:rsid w:val="00965F8E"/>
    <w:rsid w:val="009671DB"/>
    <w:rsid w:val="009700C0"/>
    <w:rsid w:val="00970C41"/>
    <w:rsid w:val="00970ECB"/>
    <w:rsid w:val="0097474F"/>
    <w:rsid w:val="00975637"/>
    <w:rsid w:val="009756A4"/>
    <w:rsid w:val="00976129"/>
    <w:rsid w:val="00977307"/>
    <w:rsid w:val="00977997"/>
    <w:rsid w:val="00980326"/>
    <w:rsid w:val="009811AB"/>
    <w:rsid w:val="0098339D"/>
    <w:rsid w:val="00983DA3"/>
    <w:rsid w:val="009847F2"/>
    <w:rsid w:val="00985263"/>
    <w:rsid w:val="00985771"/>
    <w:rsid w:val="00985B67"/>
    <w:rsid w:val="00986323"/>
    <w:rsid w:val="009871E0"/>
    <w:rsid w:val="009906CA"/>
    <w:rsid w:val="00990E73"/>
    <w:rsid w:val="00991258"/>
    <w:rsid w:val="00991C3E"/>
    <w:rsid w:val="009952B5"/>
    <w:rsid w:val="00996143"/>
    <w:rsid w:val="009A004A"/>
    <w:rsid w:val="009A2CD6"/>
    <w:rsid w:val="009A31C8"/>
    <w:rsid w:val="009A3BCE"/>
    <w:rsid w:val="009A48AD"/>
    <w:rsid w:val="009A5ABA"/>
    <w:rsid w:val="009A5F02"/>
    <w:rsid w:val="009A63E8"/>
    <w:rsid w:val="009B15B2"/>
    <w:rsid w:val="009B15BF"/>
    <w:rsid w:val="009B30CA"/>
    <w:rsid w:val="009B3605"/>
    <w:rsid w:val="009B561B"/>
    <w:rsid w:val="009C3276"/>
    <w:rsid w:val="009C3530"/>
    <w:rsid w:val="009C6196"/>
    <w:rsid w:val="009C6C64"/>
    <w:rsid w:val="009C73E4"/>
    <w:rsid w:val="009C7B4D"/>
    <w:rsid w:val="009D008E"/>
    <w:rsid w:val="009D14EF"/>
    <w:rsid w:val="009D1A46"/>
    <w:rsid w:val="009D2F17"/>
    <w:rsid w:val="009D4785"/>
    <w:rsid w:val="009D5EBF"/>
    <w:rsid w:val="009D722A"/>
    <w:rsid w:val="009D7264"/>
    <w:rsid w:val="009D7BC5"/>
    <w:rsid w:val="009E07B3"/>
    <w:rsid w:val="009E1646"/>
    <w:rsid w:val="009E269F"/>
    <w:rsid w:val="009E386A"/>
    <w:rsid w:val="009E5331"/>
    <w:rsid w:val="009E5C40"/>
    <w:rsid w:val="009E6C90"/>
    <w:rsid w:val="009E7734"/>
    <w:rsid w:val="009F2B3C"/>
    <w:rsid w:val="009F40BD"/>
    <w:rsid w:val="009F46D2"/>
    <w:rsid w:val="009F7684"/>
    <w:rsid w:val="00A0069B"/>
    <w:rsid w:val="00A01D09"/>
    <w:rsid w:val="00A04986"/>
    <w:rsid w:val="00A0519A"/>
    <w:rsid w:val="00A05ED1"/>
    <w:rsid w:val="00A12DFD"/>
    <w:rsid w:val="00A12E82"/>
    <w:rsid w:val="00A1452E"/>
    <w:rsid w:val="00A15D78"/>
    <w:rsid w:val="00A16CA7"/>
    <w:rsid w:val="00A23FE0"/>
    <w:rsid w:val="00A24AFF"/>
    <w:rsid w:val="00A24CE1"/>
    <w:rsid w:val="00A252A4"/>
    <w:rsid w:val="00A27672"/>
    <w:rsid w:val="00A301C0"/>
    <w:rsid w:val="00A31430"/>
    <w:rsid w:val="00A31C4B"/>
    <w:rsid w:val="00A34DDD"/>
    <w:rsid w:val="00A352EB"/>
    <w:rsid w:val="00A36261"/>
    <w:rsid w:val="00A40679"/>
    <w:rsid w:val="00A42E9B"/>
    <w:rsid w:val="00A43049"/>
    <w:rsid w:val="00A434D2"/>
    <w:rsid w:val="00A44D28"/>
    <w:rsid w:val="00A46AAC"/>
    <w:rsid w:val="00A5048B"/>
    <w:rsid w:val="00A50F5E"/>
    <w:rsid w:val="00A510CD"/>
    <w:rsid w:val="00A51C18"/>
    <w:rsid w:val="00A51EC8"/>
    <w:rsid w:val="00A5253E"/>
    <w:rsid w:val="00A5358D"/>
    <w:rsid w:val="00A5516B"/>
    <w:rsid w:val="00A55385"/>
    <w:rsid w:val="00A55485"/>
    <w:rsid w:val="00A57715"/>
    <w:rsid w:val="00A6116D"/>
    <w:rsid w:val="00A621BD"/>
    <w:rsid w:val="00A62699"/>
    <w:rsid w:val="00A62D11"/>
    <w:rsid w:val="00A6363C"/>
    <w:rsid w:val="00A64BBF"/>
    <w:rsid w:val="00A662EA"/>
    <w:rsid w:val="00A66465"/>
    <w:rsid w:val="00A672FB"/>
    <w:rsid w:val="00A67488"/>
    <w:rsid w:val="00A67FBF"/>
    <w:rsid w:val="00A70D14"/>
    <w:rsid w:val="00A73B0D"/>
    <w:rsid w:val="00A76CD7"/>
    <w:rsid w:val="00A77A47"/>
    <w:rsid w:val="00A77CE7"/>
    <w:rsid w:val="00A8169A"/>
    <w:rsid w:val="00A8200B"/>
    <w:rsid w:val="00A83BEE"/>
    <w:rsid w:val="00A83E75"/>
    <w:rsid w:val="00A84C12"/>
    <w:rsid w:val="00A85516"/>
    <w:rsid w:val="00A864DF"/>
    <w:rsid w:val="00A86578"/>
    <w:rsid w:val="00A87D02"/>
    <w:rsid w:val="00A87D8F"/>
    <w:rsid w:val="00A92757"/>
    <w:rsid w:val="00A92AD9"/>
    <w:rsid w:val="00A9328B"/>
    <w:rsid w:val="00A93DA2"/>
    <w:rsid w:val="00A93DF2"/>
    <w:rsid w:val="00A94AB4"/>
    <w:rsid w:val="00AA0D30"/>
    <w:rsid w:val="00AA1EF7"/>
    <w:rsid w:val="00AA2B52"/>
    <w:rsid w:val="00AA3BC2"/>
    <w:rsid w:val="00AA4DC5"/>
    <w:rsid w:val="00AA5E08"/>
    <w:rsid w:val="00AA64D2"/>
    <w:rsid w:val="00AA7178"/>
    <w:rsid w:val="00AB0637"/>
    <w:rsid w:val="00AB0AAF"/>
    <w:rsid w:val="00AB1D30"/>
    <w:rsid w:val="00AB249B"/>
    <w:rsid w:val="00AB274D"/>
    <w:rsid w:val="00AB3229"/>
    <w:rsid w:val="00AB4064"/>
    <w:rsid w:val="00AB458E"/>
    <w:rsid w:val="00AB478D"/>
    <w:rsid w:val="00AB51AB"/>
    <w:rsid w:val="00AB7D17"/>
    <w:rsid w:val="00AC2325"/>
    <w:rsid w:val="00AC4911"/>
    <w:rsid w:val="00AC4CCD"/>
    <w:rsid w:val="00AC54F8"/>
    <w:rsid w:val="00AC625B"/>
    <w:rsid w:val="00AD1964"/>
    <w:rsid w:val="00AD2A64"/>
    <w:rsid w:val="00AD2B41"/>
    <w:rsid w:val="00AD5FB2"/>
    <w:rsid w:val="00AD6772"/>
    <w:rsid w:val="00AD69CE"/>
    <w:rsid w:val="00AD7E70"/>
    <w:rsid w:val="00AE4207"/>
    <w:rsid w:val="00AE505D"/>
    <w:rsid w:val="00AE5A48"/>
    <w:rsid w:val="00AE6270"/>
    <w:rsid w:val="00AE70AD"/>
    <w:rsid w:val="00AF0BBB"/>
    <w:rsid w:val="00AF1417"/>
    <w:rsid w:val="00AF147B"/>
    <w:rsid w:val="00AF16EE"/>
    <w:rsid w:val="00AF18CB"/>
    <w:rsid w:val="00AF19FE"/>
    <w:rsid w:val="00AF24D9"/>
    <w:rsid w:val="00AF46F6"/>
    <w:rsid w:val="00AF4DAB"/>
    <w:rsid w:val="00AF6BF5"/>
    <w:rsid w:val="00AF7396"/>
    <w:rsid w:val="00AF771E"/>
    <w:rsid w:val="00B0044A"/>
    <w:rsid w:val="00B00519"/>
    <w:rsid w:val="00B00BB5"/>
    <w:rsid w:val="00B01103"/>
    <w:rsid w:val="00B01F12"/>
    <w:rsid w:val="00B0278D"/>
    <w:rsid w:val="00B02B1E"/>
    <w:rsid w:val="00B039E1"/>
    <w:rsid w:val="00B04494"/>
    <w:rsid w:val="00B04D84"/>
    <w:rsid w:val="00B06134"/>
    <w:rsid w:val="00B123B3"/>
    <w:rsid w:val="00B126A9"/>
    <w:rsid w:val="00B12EF5"/>
    <w:rsid w:val="00B142A0"/>
    <w:rsid w:val="00B14A3C"/>
    <w:rsid w:val="00B14AE8"/>
    <w:rsid w:val="00B153C3"/>
    <w:rsid w:val="00B15F2A"/>
    <w:rsid w:val="00B17A4F"/>
    <w:rsid w:val="00B2013A"/>
    <w:rsid w:val="00B212FA"/>
    <w:rsid w:val="00B24537"/>
    <w:rsid w:val="00B32677"/>
    <w:rsid w:val="00B32C5D"/>
    <w:rsid w:val="00B33CCE"/>
    <w:rsid w:val="00B3416B"/>
    <w:rsid w:val="00B34715"/>
    <w:rsid w:val="00B34F62"/>
    <w:rsid w:val="00B3589E"/>
    <w:rsid w:val="00B35BE4"/>
    <w:rsid w:val="00B36445"/>
    <w:rsid w:val="00B37849"/>
    <w:rsid w:val="00B44EC9"/>
    <w:rsid w:val="00B45C71"/>
    <w:rsid w:val="00B505AA"/>
    <w:rsid w:val="00B50720"/>
    <w:rsid w:val="00B52903"/>
    <w:rsid w:val="00B529EB"/>
    <w:rsid w:val="00B53103"/>
    <w:rsid w:val="00B536AB"/>
    <w:rsid w:val="00B548B0"/>
    <w:rsid w:val="00B54CF8"/>
    <w:rsid w:val="00B560FF"/>
    <w:rsid w:val="00B56457"/>
    <w:rsid w:val="00B57DA0"/>
    <w:rsid w:val="00B60591"/>
    <w:rsid w:val="00B6303A"/>
    <w:rsid w:val="00B6501F"/>
    <w:rsid w:val="00B660D5"/>
    <w:rsid w:val="00B673BF"/>
    <w:rsid w:val="00B70101"/>
    <w:rsid w:val="00B7141C"/>
    <w:rsid w:val="00B71FEB"/>
    <w:rsid w:val="00B7200F"/>
    <w:rsid w:val="00B72AAA"/>
    <w:rsid w:val="00B733D2"/>
    <w:rsid w:val="00B771FC"/>
    <w:rsid w:val="00B777DE"/>
    <w:rsid w:val="00B80D71"/>
    <w:rsid w:val="00B82278"/>
    <w:rsid w:val="00B83CCD"/>
    <w:rsid w:val="00B83F75"/>
    <w:rsid w:val="00B84BB3"/>
    <w:rsid w:val="00B86BC5"/>
    <w:rsid w:val="00B87093"/>
    <w:rsid w:val="00B878E5"/>
    <w:rsid w:val="00B91EA2"/>
    <w:rsid w:val="00B92645"/>
    <w:rsid w:val="00B93049"/>
    <w:rsid w:val="00B9399E"/>
    <w:rsid w:val="00B939E5"/>
    <w:rsid w:val="00B93C63"/>
    <w:rsid w:val="00B948E2"/>
    <w:rsid w:val="00B9502A"/>
    <w:rsid w:val="00B95380"/>
    <w:rsid w:val="00B9741B"/>
    <w:rsid w:val="00B97B6F"/>
    <w:rsid w:val="00BA70E8"/>
    <w:rsid w:val="00BB2525"/>
    <w:rsid w:val="00BB30ED"/>
    <w:rsid w:val="00BB3E4C"/>
    <w:rsid w:val="00BB4A2B"/>
    <w:rsid w:val="00BB50C2"/>
    <w:rsid w:val="00BB6A19"/>
    <w:rsid w:val="00BB7236"/>
    <w:rsid w:val="00BB7E50"/>
    <w:rsid w:val="00BC0C64"/>
    <w:rsid w:val="00BC2B5D"/>
    <w:rsid w:val="00BC3610"/>
    <w:rsid w:val="00BC412A"/>
    <w:rsid w:val="00BC628D"/>
    <w:rsid w:val="00BD05CD"/>
    <w:rsid w:val="00BD0D46"/>
    <w:rsid w:val="00BD15CB"/>
    <w:rsid w:val="00BD29A9"/>
    <w:rsid w:val="00BD2A0C"/>
    <w:rsid w:val="00BD32F6"/>
    <w:rsid w:val="00BE0771"/>
    <w:rsid w:val="00BE0981"/>
    <w:rsid w:val="00BE2CE4"/>
    <w:rsid w:val="00BE5406"/>
    <w:rsid w:val="00BE5459"/>
    <w:rsid w:val="00BE6068"/>
    <w:rsid w:val="00BE71BF"/>
    <w:rsid w:val="00BE78D2"/>
    <w:rsid w:val="00BF303F"/>
    <w:rsid w:val="00BF375C"/>
    <w:rsid w:val="00BF3B76"/>
    <w:rsid w:val="00BF5EE5"/>
    <w:rsid w:val="00BF6BFD"/>
    <w:rsid w:val="00BF7688"/>
    <w:rsid w:val="00BF7D68"/>
    <w:rsid w:val="00C0240B"/>
    <w:rsid w:val="00C02461"/>
    <w:rsid w:val="00C03644"/>
    <w:rsid w:val="00C03E0F"/>
    <w:rsid w:val="00C043E7"/>
    <w:rsid w:val="00C072D2"/>
    <w:rsid w:val="00C107CC"/>
    <w:rsid w:val="00C113B7"/>
    <w:rsid w:val="00C14029"/>
    <w:rsid w:val="00C14111"/>
    <w:rsid w:val="00C15404"/>
    <w:rsid w:val="00C166B4"/>
    <w:rsid w:val="00C171FF"/>
    <w:rsid w:val="00C173D2"/>
    <w:rsid w:val="00C17BC6"/>
    <w:rsid w:val="00C216B4"/>
    <w:rsid w:val="00C21BEC"/>
    <w:rsid w:val="00C2557E"/>
    <w:rsid w:val="00C255CD"/>
    <w:rsid w:val="00C258A5"/>
    <w:rsid w:val="00C261FB"/>
    <w:rsid w:val="00C26AEC"/>
    <w:rsid w:val="00C26EEE"/>
    <w:rsid w:val="00C3087B"/>
    <w:rsid w:val="00C322B5"/>
    <w:rsid w:val="00C33312"/>
    <w:rsid w:val="00C36BE1"/>
    <w:rsid w:val="00C37399"/>
    <w:rsid w:val="00C37A82"/>
    <w:rsid w:val="00C40473"/>
    <w:rsid w:val="00C405BF"/>
    <w:rsid w:val="00C405D4"/>
    <w:rsid w:val="00C41951"/>
    <w:rsid w:val="00C41EEA"/>
    <w:rsid w:val="00C43C38"/>
    <w:rsid w:val="00C44902"/>
    <w:rsid w:val="00C4689C"/>
    <w:rsid w:val="00C50E97"/>
    <w:rsid w:val="00C51FE1"/>
    <w:rsid w:val="00C521DF"/>
    <w:rsid w:val="00C53A3B"/>
    <w:rsid w:val="00C5696C"/>
    <w:rsid w:val="00C57DED"/>
    <w:rsid w:val="00C603E1"/>
    <w:rsid w:val="00C6182C"/>
    <w:rsid w:val="00C62158"/>
    <w:rsid w:val="00C65FF0"/>
    <w:rsid w:val="00C704DC"/>
    <w:rsid w:val="00C70EC3"/>
    <w:rsid w:val="00C72291"/>
    <w:rsid w:val="00C73BB4"/>
    <w:rsid w:val="00C73F8D"/>
    <w:rsid w:val="00C74592"/>
    <w:rsid w:val="00C76134"/>
    <w:rsid w:val="00C80019"/>
    <w:rsid w:val="00C81589"/>
    <w:rsid w:val="00C81A28"/>
    <w:rsid w:val="00C82EBF"/>
    <w:rsid w:val="00C830B5"/>
    <w:rsid w:val="00C83A74"/>
    <w:rsid w:val="00C863D3"/>
    <w:rsid w:val="00CA00CE"/>
    <w:rsid w:val="00CA0C8D"/>
    <w:rsid w:val="00CA1513"/>
    <w:rsid w:val="00CA5CDF"/>
    <w:rsid w:val="00CA6331"/>
    <w:rsid w:val="00CA6D15"/>
    <w:rsid w:val="00CA6DDF"/>
    <w:rsid w:val="00CA7246"/>
    <w:rsid w:val="00CB0FAA"/>
    <w:rsid w:val="00CB2039"/>
    <w:rsid w:val="00CB2082"/>
    <w:rsid w:val="00CB2389"/>
    <w:rsid w:val="00CB2521"/>
    <w:rsid w:val="00CB25D9"/>
    <w:rsid w:val="00CB25F0"/>
    <w:rsid w:val="00CB3C81"/>
    <w:rsid w:val="00CB4859"/>
    <w:rsid w:val="00CB504D"/>
    <w:rsid w:val="00CB6E99"/>
    <w:rsid w:val="00CC0403"/>
    <w:rsid w:val="00CC16E4"/>
    <w:rsid w:val="00CC174E"/>
    <w:rsid w:val="00CC2FCF"/>
    <w:rsid w:val="00CC3AB2"/>
    <w:rsid w:val="00CC49FE"/>
    <w:rsid w:val="00CC5439"/>
    <w:rsid w:val="00CC6053"/>
    <w:rsid w:val="00CD2DDF"/>
    <w:rsid w:val="00CD3C8B"/>
    <w:rsid w:val="00CD6A00"/>
    <w:rsid w:val="00CE036C"/>
    <w:rsid w:val="00CE0906"/>
    <w:rsid w:val="00CE1C05"/>
    <w:rsid w:val="00CE29FA"/>
    <w:rsid w:val="00CE4987"/>
    <w:rsid w:val="00CE6868"/>
    <w:rsid w:val="00CE7CE4"/>
    <w:rsid w:val="00CF06EF"/>
    <w:rsid w:val="00CF4DB2"/>
    <w:rsid w:val="00CF59F8"/>
    <w:rsid w:val="00CF7687"/>
    <w:rsid w:val="00CF79D7"/>
    <w:rsid w:val="00D000B1"/>
    <w:rsid w:val="00D02F8A"/>
    <w:rsid w:val="00D04C03"/>
    <w:rsid w:val="00D0546C"/>
    <w:rsid w:val="00D0650D"/>
    <w:rsid w:val="00D11B54"/>
    <w:rsid w:val="00D15005"/>
    <w:rsid w:val="00D163CF"/>
    <w:rsid w:val="00D173F9"/>
    <w:rsid w:val="00D208E9"/>
    <w:rsid w:val="00D20FA3"/>
    <w:rsid w:val="00D24616"/>
    <w:rsid w:val="00D2780F"/>
    <w:rsid w:val="00D301F8"/>
    <w:rsid w:val="00D307C4"/>
    <w:rsid w:val="00D3101B"/>
    <w:rsid w:val="00D3175A"/>
    <w:rsid w:val="00D32452"/>
    <w:rsid w:val="00D3264C"/>
    <w:rsid w:val="00D34961"/>
    <w:rsid w:val="00D353FB"/>
    <w:rsid w:val="00D36A0A"/>
    <w:rsid w:val="00D375E6"/>
    <w:rsid w:val="00D376A9"/>
    <w:rsid w:val="00D42127"/>
    <w:rsid w:val="00D43D98"/>
    <w:rsid w:val="00D44165"/>
    <w:rsid w:val="00D44CAC"/>
    <w:rsid w:val="00D45419"/>
    <w:rsid w:val="00D4625A"/>
    <w:rsid w:val="00D5003E"/>
    <w:rsid w:val="00D5178A"/>
    <w:rsid w:val="00D545D2"/>
    <w:rsid w:val="00D54AC9"/>
    <w:rsid w:val="00D56EF4"/>
    <w:rsid w:val="00D57C04"/>
    <w:rsid w:val="00D60838"/>
    <w:rsid w:val="00D60FDF"/>
    <w:rsid w:val="00D64BA1"/>
    <w:rsid w:val="00D66C1B"/>
    <w:rsid w:val="00D672F1"/>
    <w:rsid w:val="00D679BB"/>
    <w:rsid w:val="00D710EE"/>
    <w:rsid w:val="00D7118C"/>
    <w:rsid w:val="00D726C6"/>
    <w:rsid w:val="00D74B54"/>
    <w:rsid w:val="00D766C9"/>
    <w:rsid w:val="00D774F4"/>
    <w:rsid w:val="00D81216"/>
    <w:rsid w:val="00D82E22"/>
    <w:rsid w:val="00D837B4"/>
    <w:rsid w:val="00D845C5"/>
    <w:rsid w:val="00D84FF0"/>
    <w:rsid w:val="00D85866"/>
    <w:rsid w:val="00D86206"/>
    <w:rsid w:val="00D87DAC"/>
    <w:rsid w:val="00D900B8"/>
    <w:rsid w:val="00D915F1"/>
    <w:rsid w:val="00D91B1A"/>
    <w:rsid w:val="00D93B9E"/>
    <w:rsid w:val="00D95DAA"/>
    <w:rsid w:val="00D96B52"/>
    <w:rsid w:val="00D97A10"/>
    <w:rsid w:val="00DA0B81"/>
    <w:rsid w:val="00DA1186"/>
    <w:rsid w:val="00DA1BCE"/>
    <w:rsid w:val="00DA214D"/>
    <w:rsid w:val="00DA4063"/>
    <w:rsid w:val="00DA4CD1"/>
    <w:rsid w:val="00DA61D8"/>
    <w:rsid w:val="00DA7849"/>
    <w:rsid w:val="00DA7EC9"/>
    <w:rsid w:val="00DB05A2"/>
    <w:rsid w:val="00DB16C2"/>
    <w:rsid w:val="00DB1970"/>
    <w:rsid w:val="00DB2055"/>
    <w:rsid w:val="00DB39FD"/>
    <w:rsid w:val="00DB3BB9"/>
    <w:rsid w:val="00DB4150"/>
    <w:rsid w:val="00DB55A5"/>
    <w:rsid w:val="00DB7B2A"/>
    <w:rsid w:val="00DC0FB4"/>
    <w:rsid w:val="00DC74CD"/>
    <w:rsid w:val="00DD19BB"/>
    <w:rsid w:val="00DD2432"/>
    <w:rsid w:val="00DD3083"/>
    <w:rsid w:val="00DD3B14"/>
    <w:rsid w:val="00DD40D1"/>
    <w:rsid w:val="00DD5C93"/>
    <w:rsid w:val="00DD63BC"/>
    <w:rsid w:val="00DD74F3"/>
    <w:rsid w:val="00DE0566"/>
    <w:rsid w:val="00DE2159"/>
    <w:rsid w:val="00DE3E45"/>
    <w:rsid w:val="00DE5FF9"/>
    <w:rsid w:val="00DE740E"/>
    <w:rsid w:val="00DF1C80"/>
    <w:rsid w:val="00DF1D79"/>
    <w:rsid w:val="00DF2A46"/>
    <w:rsid w:val="00DF3251"/>
    <w:rsid w:val="00DF3722"/>
    <w:rsid w:val="00DF3E00"/>
    <w:rsid w:val="00DF6D6E"/>
    <w:rsid w:val="00DF6DA0"/>
    <w:rsid w:val="00DF70DC"/>
    <w:rsid w:val="00E01C01"/>
    <w:rsid w:val="00E051C9"/>
    <w:rsid w:val="00E05770"/>
    <w:rsid w:val="00E073E5"/>
    <w:rsid w:val="00E07AE6"/>
    <w:rsid w:val="00E07AFE"/>
    <w:rsid w:val="00E10D88"/>
    <w:rsid w:val="00E12190"/>
    <w:rsid w:val="00E14E84"/>
    <w:rsid w:val="00E1581C"/>
    <w:rsid w:val="00E15AA9"/>
    <w:rsid w:val="00E17564"/>
    <w:rsid w:val="00E17CEE"/>
    <w:rsid w:val="00E21E73"/>
    <w:rsid w:val="00E22098"/>
    <w:rsid w:val="00E243D4"/>
    <w:rsid w:val="00E24DB4"/>
    <w:rsid w:val="00E279DD"/>
    <w:rsid w:val="00E31008"/>
    <w:rsid w:val="00E32738"/>
    <w:rsid w:val="00E33359"/>
    <w:rsid w:val="00E3487C"/>
    <w:rsid w:val="00E34C0F"/>
    <w:rsid w:val="00E3605E"/>
    <w:rsid w:val="00E360FE"/>
    <w:rsid w:val="00E36675"/>
    <w:rsid w:val="00E36DC2"/>
    <w:rsid w:val="00E40D32"/>
    <w:rsid w:val="00E40F7C"/>
    <w:rsid w:val="00E4347D"/>
    <w:rsid w:val="00E43FF1"/>
    <w:rsid w:val="00E44A20"/>
    <w:rsid w:val="00E4618D"/>
    <w:rsid w:val="00E464F0"/>
    <w:rsid w:val="00E475C2"/>
    <w:rsid w:val="00E47E57"/>
    <w:rsid w:val="00E47FB5"/>
    <w:rsid w:val="00E50E74"/>
    <w:rsid w:val="00E5161B"/>
    <w:rsid w:val="00E524D5"/>
    <w:rsid w:val="00E544C6"/>
    <w:rsid w:val="00E55E19"/>
    <w:rsid w:val="00E56930"/>
    <w:rsid w:val="00E615D4"/>
    <w:rsid w:val="00E61ADA"/>
    <w:rsid w:val="00E638B6"/>
    <w:rsid w:val="00E64150"/>
    <w:rsid w:val="00E71986"/>
    <w:rsid w:val="00E71C4D"/>
    <w:rsid w:val="00E735FA"/>
    <w:rsid w:val="00E7689C"/>
    <w:rsid w:val="00E80031"/>
    <w:rsid w:val="00E8097F"/>
    <w:rsid w:val="00E80DFA"/>
    <w:rsid w:val="00E80E32"/>
    <w:rsid w:val="00E820A1"/>
    <w:rsid w:val="00E8373B"/>
    <w:rsid w:val="00E8405B"/>
    <w:rsid w:val="00E851B9"/>
    <w:rsid w:val="00E87973"/>
    <w:rsid w:val="00E936EE"/>
    <w:rsid w:val="00E946B3"/>
    <w:rsid w:val="00E94CFC"/>
    <w:rsid w:val="00E9663E"/>
    <w:rsid w:val="00E967F0"/>
    <w:rsid w:val="00E9710D"/>
    <w:rsid w:val="00E97E36"/>
    <w:rsid w:val="00EA1020"/>
    <w:rsid w:val="00EA133B"/>
    <w:rsid w:val="00EA1447"/>
    <w:rsid w:val="00EA3AEC"/>
    <w:rsid w:val="00EA4241"/>
    <w:rsid w:val="00EA5614"/>
    <w:rsid w:val="00EA706D"/>
    <w:rsid w:val="00EA72FC"/>
    <w:rsid w:val="00EA79E1"/>
    <w:rsid w:val="00EB0609"/>
    <w:rsid w:val="00EB1369"/>
    <w:rsid w:val="00EB2D40"/>
    <w:rsid w:val="00EB342E"/>
    <w:rsid w:val="00EB3C80"/>
    <w:rsid w:val="00EB744B"/>
    <w:rsid w:val="00EB7450"/>
    <w:rsid w:val="00EC0571"/>
    <w:rsid w:val="00EC5AEA"/>
    <w:rsid w:val="00EC6634"/>
    <w:rsid w:val="00EC6892"/>
    <w:rsid w:val="00ED1CFD"/>
    <w:rsid w:val="00ED5B81"/>
    <w:rsid w:val="00ED6208"/>
    <w:rsid w:val="00ED73D0"/>
    <w:rsid w:val="00ED7659"/>
    <w:rsid w:val="00ED7C90"/>
    <w:rsid w:val="00EE1065"/>
    <w:rsid w:val="00EE1415"/>
    <w:rsid w:val="00EE2B88"/>
    <w:rsid w:val="00EE2FD2"/>
    <w:rsid w:val="00EE36DE"/>
    <w:rsid w:val="00EE3EA8"/>
    <w:rsid w:val="00EE73BA"/>
    <w:rsid w:val="00EF003A"/>
    <w:rsid w:val="00EF07CB"/>
    <w:rsid w:val="00EF2A76"/>
    <w:rsid w:val="00EF306C"/>
    <w:rsid w:val="00EF323C"/>
    <w:rsid w:val="00EF36F2"/>
    <w:rsid w:val="00EF3B61"/>
    <w:rsid w:val="00EF6709"/>
    <w:rsid w:val="00EF74F7"/>
    <w:rsid w:val="00F00489"/>
    <w:rsid w:val="00F05745"/>
    <w:rsid w:val="00F05758"/>
    <w:rsid w:val="00F1017B"/>
    <w:rsid w:val="00F11018"/>
    <w:rsid w:val="00F11367"/>
    <w:rsid w:val="00F125DC"/>
    <w:rsid w:val="00F14877"/>
    <w:rsid w:val="00F16A88"/>
    <w:rsid w:val="00F1727E"/>
    <w:rsid w:val="00F210CE"/>
    <w:rsid w:val="00F222C6"/>
    <w:rsid w:val="00F22F69"/>
    <w:rsid w:val="00F24B71"/>
    <w:rsid w:val="00F26B52"/>
    <w:rsid w:val="00F277B1"/>
    <w:rsid w:val="00F2793C"/>
    <w:rsid w:val="00F32D14"/>
    <w:rsid w:val="00F333FD"/>
    <w:rsid w:val="00F355BB"/>
    <w:rsid w:val="00F35AC9"/>
    <w:rsid w:val="00F35BE6"/>
    <w:rsid w:val="00F373F5"/>
    <w:rsid w:val="00F37F9D"/>
    <w:rsid w:val="00F40602"/>
    <w:rsid w:val="00F44068"/>
    <w:rsid w:val="00F476E2"/>
    <w:rsid w:val="00F50DBA"/>
    <w:rsid w:val="00F51380"/>
    <w:rsid w:val="00F516C7"/>
    <w:rsid w:val="00F52CC5"/>
    <w:rsid w:val="00F53EA0"/>
    <w:rsid w:val="00F556A2"/>
    <w:rsid w:val="00F567DD"/>
    <w:rsid w:val="00F60727"/>
    <w:rsid w:val="00F64B4F"/>
    <w:rsid w:val="00F6575B"/>
    <w:rsid w:val="00F65E71"/>
    <w:rsid w:val="00F67188"/>
    <w:rsid w:val="00F67671"/>
    <w:rsid w:val="00F7034A"/>
    <w:rsid w:val="00F7045D"/>
    <w:rsid w:val="00F7441E"/>
    <w:rsid w:val="00F74723"/>
    <w:rsid w:val="00F75028"/>
    <w:rsid w:val="00F7573C"/>
    <w:rsid w:val="00F7617C"/>
    <w:rsid w:val="00F763A4"/>
    <w:rsid w:val="00F771D4"/>
    <w:rsid w:val="00F7753E"/>
    <w:rsid w:val="00F80127"/>
    <w:rsid w:val="00F81D3A"/>
    <w:rsid w:val="00F82656"/>
    <w:rsid w:val="00F85501"/>
    <w:rsid w:val="00F95839"/>
    <w:rsid w:val="00F95E98"/>
    <w:rsid w:val="00F974C9"/>
    <w:rsid w:val="00FA0E80"/>
    <w:rsid w:val="00FA1174"/>
    <w:rsid w:val="00FA2D14"/>
    <w:rsid w:val="00FA3CAA"/>
    <w:rsid w:val="00FA4047"/>
    <w:rsid w:val="00FA6996"/>
    <w:rsid w:val="00FA7D6A"/>
    <w:rsid w:val="00FA7DC7"/>
    <w:rsid w:val="00FA7E15"/>
    <w:rsid w:val="00FB0CBB"/>
    <w:rsid w:val="00FB2543"/>
    <w:rsid w:val="00FB5977"/>
    <w:rsid w:val="00FB65AC"/>
    <w:rsid w:val="00FB6B19"/>
    <w:rsid w:val="00FC1066"/>
    <w:rsid w:val="00FC121A"/>
    <w:rsid w:val="00FC241D"/>
    <w:rsid w:val="00FC29B0"/>
    <w:rsid w:val="00FC3CA4"/>
    <w:rsid w:val="00FC477C"/>
    <w:rsid w:val="00FC5C3D"/>
    <w:rsid w:val="00FC6DD3"/>
    <w:rsid w:val="00FC74D9"/>
    <w:rsid w:val="00FD1245"/>
    <w:rsid w:val="00FD5912"/>
    <w:rsid w:val="00FD6C80"/>
    <w:rsid w:val="00FD77FE"/>
    <w:rsid w:val="00FE0CFD"/>
    <w:rsid w:val="00FE1037"/>
    <w:rsid w:val="00FE19B5"/>
    <w:rsid w:val="00FE2CC8"/>
    <w:rsid w:val="00FE3A15"/>
    <w:rsid w:val="00FE3A30"/>
    <w:rsid w:val="00FE51EA"/>
    <w:rsid w:val="00FE5B36"/>
    <w:rsid w:val="00FF0FF9"/>
    <w:rsid w:val="00FF2002"/>
    <w:rsid w:val="00FF288D"/>
    <w:rsid w:val="00FF2A5E"/>
    <w:rsid w:val="00FF51C0"/>
    <w:rsid w:val="00FF6EA7"/>
    <w:rsid w:val="00FF755C"/>
    <w:rsid w:val="00FF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21C8BC"/>
  <w14:defaultImageDpi w14:val="300"/>
  <w15:chartTrackingRefBased/>
  <w15:docId w15:val="{30B31155-1BBD-422F-A2A7-707D54A0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397"/>
    <w:rPr>
      <w:sz w:val="24"/>
      <w:lang w:eastAsia="en-US"/>
    </w:rPr>
  </w:style>
  <w:style w:type="paragraph" w:styleId="Heading1">
    <w:name w:val="heading 1"/>
    <w:basedOn w:val="Normal"/>
    <w:next w:val="Normal"/>
    <w:qFormat/>
    <w:rsid w:val="00B80D7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7014"/>
    <w:pPr>
      <w:tabs>
        <w:tab w:val="center" w:pos="4153"/>
        <w:tab w:val="right" w:pos="8306"/>
      </w:tabs>
    </w:pPr>
  </w:style>
  <w:style w:type="character" w:styleId="PageNumber">
    <w:name w:val="page number"/>
    <w:basedOn w:val="DefaultParagraphFont"/>
    <w:rsid w:val="00707014"/>
  </w:style>
  <w:style w:type="paragraph" w:styleId="Header">
    <w:name w:val="header"/>
    <w:basedOn w:val="Normal"/>
    <w:rsid w:val="00707014"/>
    <w:pPr>
      <w:tabs>
        <w:tab w:val="center" w:pos="4320"/>
        <w:tab w:val="right" w:pos="8640"/>
      </w:tabs>
    </w:pPr>
  </w:style>
  <w:style w:type="character" w:styleId="Hyperlink">
    <w:name w:val="Hyperlink"/>
    <w:rsid w:val="0018070F"/>
    <w:rPr>
      <w:color w:val="0000FF"/>
      <w:u w:val="single"/>
    </w:rPr>
  </w:style>
  <w:style w:type="paragraph" w:styleId="BalloonText">
    <w:name w:val="Balloon Text"/>
    <w:basedOn w:val="Normal"/>
    <w:semiHidden/>
    <w:rsid w:val="005A2055"/>
    <w:rPr>
      <w:rFonts w:ascii="Tahoma" w:hAnsi="Tahoma" w:cs="Tahoma"/>
      <w:sz w:val="16"/>
      <w:szCs w:val="16"/>
    </w:rPr>
  </w:style>
  <w:style w:type="paragraph" w:customStyle="1" w:styleId="MediumGrid21">
    <w:name w:val="Medium Grid 21"/>
    <w:qFormat/>
    <w:rsid w:val="00B80D71"/>
    <w:rPr>
      <w:rFonts w:ascii="Calibri" w:eastAsia="Calibri" w:hAnsi="Calibri"/>
      <w:sz w:val="22"/>
      <w:szCs w:val="22"/>
      <w:lang w:eastAsia="en-US"/>
    </w:rPr>
  </w:style>
  <w:style w:type="paragraph" w:styleId="ListBullet">
    <w:name w:val="List Bullet"/>
    <w:basedOn w:val="Normal"/>
    <w:rsid w:val="009269DC"/>
    <w:pPr>
      <w:numPr>
        <w:numId w:val="1"/>
      </w:numPr>
    </w:pPr>
  </w:style>
  <w:style w:type="table" w:styleId="TableGrid">
    <w:name w:val="Table Grid"/>
    <w:basedOn w:val="TableNormal"/>
    <w:rsid w:val="009E1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E1646"/>
    <w:pPr>
      <w:ind w:left="720"/>
      <w:contextualSpacing/>
    </w:pPr>
  </w:style>
  <w:style w:type="table" w:customStyle="1" w:styleId="TableGrid1">
    <w:name w:val="Table Grid1"/>
    <w:basedOn w:val="TableNormal"/>
    <w:next w:val="TableGrid"/>
    <w:uiPriority w:val="39"/>
    <w:rsid w:val="00256F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2A8D"/>
    <w:pPr>
      <w:spacing w:before="100" w:beforeAutospacing="1" w:after="100" w:afterAutospacing="1"/>
    </w:pPr>
    <w:rPr>
      <w:szCs w:val="24"/>
      <w:lang w:eastAsia="en-GB"/>
    </w:rPr>
  </w:style>
  <w:style w:type="paragraph" w:customStyle="1" w:styleId="xmsonormal">
    <w:name w:val="x_msonormal"/>
    <w:basedOn w:val="Normal"/>
    <w:uiPriority w:val="99"/>
    <w:rsid w:val="000B2A8D"/>
    <w:pPr>
      <w:spacing w:before="100" w:beforeAutospacing="1" w:after="100" w:afterAutospacing="1"/>
    </w:pPr>
    <w:rPr>
      <w:szCs w:val="24"/>
      <w:lang w:eastAsia="en-GB"/>
    </w:rPr>
  </w:style>
  <w:style w:type="character" w:customStyle="1" w:styleId="FooterChar">
    <w:name w:val="Footer Char"/>
    <w:basedOn w:val="DefaultParagraphFont"/>
    <w:link w:val="Footer"/>
    <w:uiPriority w:val="99"/>
    <w:rsid w:val="000E7AC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78122">
      <w:bodyDiv w:val="1"/>
      <w:marLeft w:val="0"/>
      <w:marRight w:val="0"/>
      <w:marTop w:val="0"/>
      <w:marBottom w:val="0"/>
      <w:divBdr>
        <w:top w:val="none" w:sz="0" w:space="0" w:color="auto"/>
        <w:left w:val="none" w:sz="0" w:space="0" w:color="auto"/>
        <w:bottom w:val="none" w:sz="0" w:space="0" w:color="auto"/>
        <w:right w:val="none" w:sz="0" w:space="0" w:color="auto"/>
      </w:divBdr>
    </w:div>
    <w:div w:id="758864897">
      <w:bodyDiv w:val="1"/>
      <w:marLeft w:val="0"/>
      <w:marRight w:val="0"/>
      <w:marTop w:val="0"/>
      <w:marBottom w:val="0"/>
      <w:divBdr>
        <w:top w:val="none" w:sz="0" w:space="0" w:color="auto"/>
        <w:left w:val="none" w:sz="0" w:space="0" w:color="auto"/>
        <w:bottom w:val="none" w:sz="0" w:space="0" w:color="auto"/>
        <w:right w:val="none" w:sz="0" w:space="0" w:color="auto"/>
      </w:divBdr>
    </w:div>
    <w:div w:id="1278104280">
      <w:bodyDiv w:val="1"/>
      <w:marLeft w:val="0"/>
      <w:marRight w:val="0"/>
      <w:marTop w:val="0"/>
      <w:marBottom w:val="0"/>
      <w:divBdr>
        <w:top w:val="none" w:sz="0" w:space="0" w:color="auto"/>
        <w:left w:val="none" w:sz="0" w:space="0" w:color="auto"/>
        <w:bottom w:val="none" w:sz="0" w:space="0" w:color="auto"/>
        <w:right w:val="none" w:sz="0" w:space="0" w:color="auto"/>
      </w:divBdr>
    </w:div>
    <w:div w:id="1512841403">
      <w:bodyDiv w:val="1"/>
      <w:marLeft w:val="48"/>
      <w:marRight w:val="48"/>
      <w:marTop w:val="48"/>
      <w:marBottom w:val="12"/>
      <w:divBdr>
        <w:top w:val="none" w:sz="0" w:space="0" w:color="auto"/>
        <w:left w:val="none" w:sz="0" w:space="0" w:color="auto"/>
        <w:bottom w:val="none" w:sz="0" w:space="0" w:color="auto"/>
        <w:right w:val="none" w:sz="0" w:space="0" w:color="auto"/>
      </w:divBdr>
      <w:divsChild>
        <w:div w:id="2134519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2011</Words>
  <Characters>11223</Characters>
  <Application>Microsoft Office Word</Application>
  <DocSecurity>0</DocSecurity>
  <Lines>400</Lines>
  <Paragraphs>245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A new Corporate Parenting Strategy was approved which sets out how the council a</vt:lpstr>
      <vt:lpstr>Approval by Government in June 2026 of a Local SEND Reform Plan will cover up to</vt:lpstr>
      <vt:lpstr>Highways &amp; Travel </vt:lpstr>
      <vt:lpstr>Roads are one of the biggest issues residents raise, but there has been signific</vt:lpstr>
    </vt:vector>
  </TitlesOfParts>
  <Company>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Ross</dc:creator>
  <cp:keywords/>
  <dc:description/>
  <cp:lastModifiedBy>Great Houghton</cp:lastModifiedBy>
  <cp:revision>10</cp:revision>
  <cp:lastPrinted>2026-05-12T06:12:00Z</cp:lastPrinted>
  <dcterms:created xsi:type="dcterms:W3CDTF">2026-05-11T14:41:00Z</dcterms:created>
  <dcterms:modified xsi:type="dcterms:W3CDTF">2026-05-13T14:28:00Z</dcterms:modified>
</cp:coreProperties>
</file>